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24758" w14:textId="09579383" w:rsidR="001B11C6" w:rsidRDefault="001B11C6" w:rsidP="00753533">
      <w:pPr>
        <w:jc w:val="center"/>
        <w:rPr>
          <w:rFonts w:ascii="Arial" w:hAnsi="Arial" w:cs="Arial"/>
          <w:b/>
          <w:sz w:val="20"/>
          <w:szCs w:val="20"/>
        </w:rPr>
      </w:pPr>
      <w:r w:rsidRPr="006138C8">
        <w:rPr>
          <w:rFonts w:ascii="Arial" w:hAnsi="Arial" w:cs="Arial"/>
          <w:b/>
          <w:sz w:val="20"/>
          <w:szCs w:val="20"/>
        </w:rPr>
        <w:t>ZAPOTLÁN DE JUÁREZ, HIDALGO</w:t>
      </w:r>
      <w:r>
        <w:rPr>
          <w:rFonts w:ascii="Arial" w:hAnsi="Arial" w:cs="Arial"/>
          <w:b/>
          <w:sz w:val="20"/>
          <w:szCs w:val="20"/>
        </w:rPr>
        <w:t>.</w:t>
      </w:r>
    </w:p>
    <w:p w14:paraId="388DECE3" w14:textId="194F61F7" w:rsidR="00203D51" w:rsidRDefault="00753533" w:rsidP="00753533">
      <w:pPr>
        <w:jc w:val="center"/>
        <w:rPr>
          <w:rFonts w:ascii="Arial" w:hAnsi="Arial" w:cs="Arial"/>
          <w:b/>
          <w:sz w:val="20"/>
          <w:szCs w:val="20"/>
        </w:rPr>
      </w:pPr>
      <w:r w:rsidRPr="006138C8">
        <w:rPr>
          <w:rFonts w:ascii="Arial" w:hAnsi="Arial" w:cs="Arial"/>
          <w:b/>
          <w:sz w:val="20"/>
          <w:szCs w:val="20"/>
        </w:rPr>
        <w:t>AYUNTAMIENTO</w:t>
      </w:r>
      <w:r w:rsidR="00203D51" w:rsidRPr="006138C8">
        <w:rPr>
          <w:rFonts w:ascii="Arial" w:hAnsi="Arial" w:cs="Arial"/>
          <w:b/>
          <w:sz w:val="20"/>
          <w:szCs w:val="20"/>
        </w:rPr>
        <w:t xml:space="preserve"> 202</w:t>
      </w:r>
      <w:r w:rsidR="0086756B" w:rsidRPr="006138C8">
        <w:rPr>
          <w:rFonts w:ascii="Arial" w:hAnsi="Arial" w:cs="Arial"/>
          <w:b/>
          <w:sz w:val="20"/>
          <w:szCs w:val="20"/>
        </w:rPr>
        <w:t>4</w:t>
      </w:r>
      <w:r w:rsidR="00203D51" w:rsidRPr="006138C8">
        <w:rPr>
          <w:rFonts w:ascii="Arial" w:hAnsi="Arial" w:cs="Arial"/>
          <w:b/>
          <w:sz w:val="20"/>
          <w:szCs w:val="20"/>
        </w:rPr>
        <w:t>-202</w:t>
      </w:r>
      <w:r w:rsidR="0086756B" w:rsidRPr="006138C8">
        <w:rPr>
          <w:rFonts w:ascii="Arial" w:hAnsi="Arial" w:cs="Arial"/>
          <w:b/>
          <w:sz w:val="20"/>
          <w:szCs w:val="20"/>
        </w:rPr>
        <w:t>7</w:t>
      </w:r>
      <w:r w:rsidR="006138C8">
        <w:rPr>
          <w:rFonts w:ascii="Arial" w:hAnsi="Arial" w:cs="Arial"/>
          <w:b/>
          <w:sz w:val="20"/>
          <w:szCs w:val="20"/>
        </w:rPr>
        <w:t>.</w:t>
      </w:r>
    </w:p>
    <w:p w14:paraId="156E0C90" w14:textId="77777777" w:rsidR="00641288" w:rsidRPr="006138C8" w:rsidRDefault="00641288" w:rsidP="00753533">
      <w:pPr>
        <w:jc w:val="center"/>
        <w:rPr>
          <w:rFonts w:ascii="Arial" w:hAnsi="Arial" w:cs="Arial"/>
          <w:b/>
          <w:sz w:val="20"/>
          <w:szCs w:val="20"/>
        </w:rPr>
      </w:pPr>
    </w:p>
    <w:p w14:paraId="524B61BC" w14:textId="2460E8AA" w:rsidR="000011B7" w:rsidRPr="007D71D5" w:rsidRDefault="000011B7" w:rsidP="007D71D5">
      <w:pPr>
        <w:jc w:val="both"/>
        <w:rPr>
          <w:rFonts w:ascii="Arial" w:hAnsi="Arial" w:cs="Arial"/>
          <w:bCs/>
          <w:sz w:val="20"/>
          <w:szCs w:val="20"/>
        </w:rPr>
      </w:pPr>
      <w:r w:rsidRPr="007D71D5">
        <w:rPr>
          <w:rFonts w:ascii="Arial" w:hAnsi="Arial" w:cs="Arial"/>
          <w:bCs/>
          <w:sz w:val="20"/>
          <w:szCs w:val="20"/>
        </w:rPr>
        <w:t>La L</w:t>
      </w:r>
      <w:r w:rsidR="005676DA">
        <w:rPr>
          <w:rFonts w:ascii="Arial" w:hAnsi="Arial" w:cs="Arial"/>
          <w:bCs/>
          <w:sz w:val="20"/>
          <w:szCs w:val="20"/>
        </w:rPr>
        <w:t>icencia</w:t>
      </w:r>
      <w:r w:rsidRPr="007D71D5">
        <w:rPr>
          <w:rFonts w:ascii="Arial" w:hAnsi="Arial" w:cs="Arial"/>
          <w:bCs/>
          <w:sz w:val="20"/>
          <w:szCs w:val="20"/>
        </w:rPr>
        <w:t>da Cynthia Arellano Martínez, Presidenta Municipal Constitucional de Zapotlán de Juárez, Hidalgo; a sus habitantes hace saber:</w:t>
      </w:r>
    </w:p>
    <w:p w14:paraId="78F789DB" w14:textId="19C6FAA5" w:rsidR="000011B7" w:rsidRPr="007D71D5" w:rsidRDefault="000011B7" w:rsidP="007D71D5">
      <w:pPr>
        <w:jc w:val="both"/>
        <w:rPr>
          <w:rFonts w:ascii="Arial" w:hAnsi="Arial" w:cs="Arial"/>
          <w:bCs/>
          <w:sz w:val="20"/>
          <w:szCs w:val="20"/>
        </w:rPr>
      </w:pPr>
      <w:r w:rsidRPr="007D71D5">
        <w:rPr>
          <w:rFonts w:ascii="Arial" w:hAnsi="Arial" w:cs="Arial"/>
          <w:bCs/>
          <w:sz w:val="20"/>
          <w:szCs w:val="20"/>
        </w:rPr>
        <w:t>Que el Ayuntamiento de Zapotlán de Juárez, Hidalgo, de conformidad con los artículos 115 fracci</w:t>
      </w:r>
      <w:r w:rsidR="00F85021" w:rsidRPr="007D71D5">
        <w:rPr>
          <w:rFonts w:ascii="Arial" w:hAnsi="Arial" w:cs="Arial"/>
          <w:bCs/>
          <w:sz w:val="20"/>
          <w:szCs w:val="20"/>
        </w:rPr>
        <w:t>o</w:t>
      </w:r>
      <w:r w:rsidRPr="007D71D5">
        <w:rPr>
          <w:rFonts w:ascii="Arial" w:hAnsi="Arial" w:cs="Arial"/>
          <w:bCs/>
          <w:sz w:val="20"/>
          <w:szCs w:val="20"/>
        </w:rPr>
        <w:t>n</w:t>
      </w:r>
      <w:r w:rsidR="00F85021" w:rsidRPr="007D71D5">
        <w:rPr>
          <w:rFonts w:ascii="Arial" w:hAnsi="Arial" w:cs="Arial"/>
          <w:bCs/>
          <w:sz w:val="20"/>
          <w:szCs w:val="20"/>
        </w:rPr>
        <w:t>es</w:t>
      </w:r>
      <w:r w:rsidRPr="007D71D5">
        <w:rPr>
          <w:rFonts w:ascii="Arial" w:hAnsi="Arial" w:cs="Arial"/>
          <w:bCs/>
          <w:sz w:val="20"/>
          <w:szCs w:val="20"/>
        </w:rPr>
        <w:t xml:space="preserve"> II </w:t>
      </w:r>
      <w:r w:rsidR="00F85021" w:rsidRPr="007D71D5">
        <w:rPr>
          <w:rFonts w:ascii="Arial" w:hAnsi="Arial" w:cs="Arial"/>
          <w:bCs/>
          <w:sz w:val="20"/>
          <w:szCs w:val="20"/>
        </w:rPr>
        <w:t xml:space="preserve">y VIII </w:t>
      </w:r>
      <w:r w:rsidRPr="007D71D5">
        <w:rPr>
          <w:rFonts w:ascii="Arial" w:hAnsi="Arial" w:cs="Arial"/>
          <w:bCs/>
          <w:sz w:val="20"/>
          <w:szCs w:val="20"/>
        </w:rPr>
        <w:t>de la Constitución Política de los Estados Unidos Mexicanos; 141 fracción II de la Constitución Política del Estado de Hidalgo;</w:t>
      </w:r>
      <w:r w:rsidR="00AD21DA" w:rsidRPr="007D71D5">
        <w:rPr>
          <w:rFonts w:ascii="Arial" w:hAnsi="Arial" w:cs="Arial"/>
          <w:bCs/>
          <w:sz w:val="20"/>
          <w:szCs w:val="20"/>
        </w:rPr>
        <w:t xml:space="preserve"> 7, 56 fracción I inciso b),</w:t>
      </w:r>
      <w:r w:rsidRPr="007D71D5">
        <w:rPr>
          <w:rFonts w:ascii="Arial" w:hAnsi="Arial" w:cs="Arial"/>
          <w:bCs/>
          <w:sz w:val="20"/>
          <w:szCs w:val="20"/>
        </w:rPr>
        <w:t xml:space="preserve"> 189, 190 y 191 de la Ley Orgánica Municipal para el estado de Hidalgo; </w:t>
      </w:r>
      <w:r w:rsidR="00AD21DA" w:rsidRPr="007D71D5">
        <w:rPr>
          <w:rFonts w:ascii="Arial" w:hAnsi="Arial" w:cs="Arial"/>
          <w:bCs/>
          <w:sz w:val="20"/>
          <w:szCs w:val="20"/>
        </w:rPr>
        <w:t xml:space="preserve">así como el </w:t>
      </w:r>
      <w:r w:rsidR="00D9295C" w:rsidRPr="007D71D5">
        <w:rPr>
          <w:rFonts w:ascii="Arial" w:hAnsi="Arial" w:cs="Arial"/>
          <w:bCs/>
          <w:sz w:val="20"/>
          <w:szCs w:val="20"/>
        </w:rPr>
        <w:t>artículo 11</w:t>
      </w:r>
      <w:r w:rsidRPr="007D71D5">
        <w:rPr>
          <w:rFonts w:ascii="Arial" w:hAnsi="Arial" w:cs="Arial"/>
          <w:bCs/>
          <w:sz w:val="20"/>
          <w:szCs w:val="20"/>
        </w:rPr>
        <w:t xml:space="preserve"> del Bando de Policía y </w:t>
      </w:r>
      <w:r w:rsidR="00D9295C" w:rsidRPr="007D71D5">
        <w:rPr>
          <w:rFonts w:ascii="Arial" w:hAnsi="Arial" w:cs="Arial"/>
          <w:bCs/>
          <w:sz w:val="20"/>
          <w:szCs w:val="20"/>
        </w:rPr>
        <w:t xml:space="preserve">Buen </w:t>
      </w:r>
      <w:r w:rsidRPr="007D71D5">
        <w:rPr>
          <w:rFonts w:ascii="Arial" w:hAnsi="Arial" w:cs="Arial"/>
          <w:bCs/>
          <w:sz w:val="20"/>
          <w:szCs w:val="20"/>
        </w:rPr>
        <w:t xml:space="preserve">Gobierno </w:t>
      </w:r>
      <w:r w:rsidR="00D9295C" w:rsidRPr="007D71D5">
        <w:rPr>
          <w:rFonts w:ascii="Arial" w:hAnsi="Arial" w:cs="Arial"/>
          <w:bCs/>
          <w:sz w:val="20"/>
          <w:szCs w:val="20"/>
        </w:rPr>
        <w:t>d</w:t>
      </w:r>
      <w:r w:rsidRPr="007D71D5">
        <w:rPr>
          <w:rFonts w:ascii="Arial" w:hAnsi="Arial" w:cs="Arial"/>
          <w:bCs/>
          <w:sz w:val="20"/>
          <w:szCs w:val="20"/>
        </w:rPr>
        <w:t xml:space="preserve">el Municipio de </w:t>
      </w:r>
      <w:r w:rsidR="00D9295C" w:rsidRPr="007D71D5">
        <w:rPr>
          <w:rFonts w:ascii="Arial" w:hAnsi="Arial" w:cs="Arial"/>
          <w:bCs/>
          <w:sz w:val="20"/>
          <w:szCs w:val="20"/>
        </w:rPr>
        <w:t>Zapotlán de Juárez</w:t>
      </w:r>
      <w:r w:rsidR="00487046">
        <w:rPr>
          <w:rFonts w:ascii="Arial" w:hAnsi="Arial" w:cs="Arial"/>
          <w:bCs/>
          <w:sz w:val="20"/>
          <w:szCs w:val="20"/>
        </w:rPr>
        <w:t>,</w:t>
      </w:r>
      <w:r w:rsidR="006138C8">
        <w:rPr>
          <w:rFonts w:ascii="Arial" w:hAnsi="Arial" w:cs="Arial"/>
          <w:bCs/>
          <w:sz w:val="20"/>
          <w:szCs w:val="20"/>
        </w:rPr>
        <w:t xml:space="preserve"> con base en los siguientes</w:t>
      </w:r>
    </w:p>
    <w:p w14:paraId="3DD9034F" w14:textId="77777777" w:rsidR="00C834E3" w:rsidRPr="007D71D5" w:rsidRDefault="00C834E3" w:rsidP="007D71D5">
      <w:pPr>
        <w:jc w:val="both"/>
        <w:rPr>
          <w:rFonts w:ascii="Arial" w:hAnsi="Arial" w:cs="Arial"/>
          <w:bCs/>
          <w:sz w:val="20"/>
          <w:szCs w:val="20"/>
        </w:rPr>
      </w:pPr>
    </w:p>
    <w:p w14:paraId="36B9575F" w14:textId="5E432332" w:rsidR="00A72C50" w:rsidRPr="007D71D5" w:rsidRDefault="00A72C50" w:rsidP="007D71D5">
      <w:pPr>
        <w:jc w:val="center"/>
        <w:rPr>
          <w:rFonts w:ascii="Arial" w:hAnsi="Arial" w:cs="Arial"/>
          <w:b/>
          <w:sz w:val="20"/>
          <w:szCs w:val="20"/>
        </w:rPr>
      </w:pPr>
      <w:r w:rsidRPr="007D71D5">
        <w:rPr>
          <w:rFonts w:ascii="Arial" w:hAnsi="Arial" w:cs="Arial"/>
          <w:b/>
          <w:sz w:val="20"/>
          <w:szCs w:val="20"/>
        </w:rPr>
        <w:t>CONSIDERANDO</w:t>
      </w:r>
      <w:r w:rsidR="006138C8">
        <w:rPr>
          <w:rFonts w:ascii="Arial" w:hAnsi="Arial" w:cs="Arial"/>
          <w:b/>
          <w:sz w:val="20"/>
          <w:szCs w:val="20"/>
        </w:rPr>
        <w:t>S</w:t>
      </w:r>
      <w:r w:rsidRPr="007D71D5">
        <w:rPr>
          <w:rFonts w:ascii="Arial" w:hAnsi="Arial" w:cs="Arial"/>
          <w:b/>
          <w:sz w:val="20"/>
          <w:szCs w:val="20"/>
        </w:rPr>
        <w:t>:</w:t>
      </w:r>
    </w:p>
    <w:p w14:paraId="1A1434B0" w14:textId="63ED656A" w:rsidR="00A72C50" w:rsidRPr="007D71D5" w:rsidRDefault="00A72C50" w:rsidP="007D71D5">
      <w:pPr>
        <w:jc w:val="both"/>
        <w:rPr>
          <w:rFonts w:ascii="Arial" w:hAnsi="Arial" w:cs="Arial"/>
          <w:bCs/>
          <w:sz w:val="20"/>
          <w:szCs w:val="20"/>
        </w:rPr>
      </w:pPr>
      <w:r w:rsidRPr="007D71D5">
        <w:rPr>
          <w:rFonts w:ascii="Arial" w:hAnsi="Arial" w:cs="Arial"/>
          <w:b/>
          <w:sz w:val="20"/>
          <w:szCs w:val="20"/>
        </w:rPr>
        <w:t xml:space="preserve">PRIMERO. </w:t>
      </w:r>
      <w:r w:rsidR="00933A90" w:rsidRPr="007D71D5">
        <w:rPr>
          <w:rFonts w:ascii="Arial" w:hAnsi="Arial" w:cs="Arial"/>
          <w:b/>
          <w:sz w:val="20"/>
          <w:szCs w:val="20"/>
        </w:rPr>
        <w:t>–</w:t>
      </w:r>
      <w:r w:rsidRPr="007D71D5">
        <w:rPr>
          <w:rFonts w:ascii="Arial" w:hAnsi="Arial" w:cs="Arial"/>
          <w:bCs/>
          <w:sz w:val="20"/>
          <w:szCs w:val="20"/>
        </w:rPr>
        <w:t xml:space="preserve"> </w:t>
      </w:r>
      <w:r w:rsidR="00933A90" w:rsidRPr="007D71D5">
        <w:rPr>
          <w:rFonts w:ascii="Arial" w:hAnsi="Arial" w:cs="Arial"/>
          <w:bCs/>
          <w:sz w:val="20"/>
          <w:szCs w:val="20"/>
        </w:rPr>
        <w:t xml:space="preserve">Que según lo dispuesto por el párrafo primero del artículo 115 de la Constitución Política de los Estados Unidos Mexicanos, se establece que, cada Municipio será gobernado por un Ayuntamiento </w:t>
      </w:r>
      <w:r w:rsidR="00407BCB" w:rsidRPr="007D71D5">
        <w:rPr>
          <w:rFonts w:ascii="Arial" w:hAnsi="Arial" w:cs="Arial"/>
          <w:bCs/>
          <w:sz w:val="20"/>
          <w:szCs w:val="20"/>
        </w:rPr>
        <w:t>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este y el gobierno del Estado.</w:t>
      </w:r>
    </w:p>
    <w:p w14:paraId="4D348F3F" w14:textId="098751EE" w:rsidR="00B73E8A" w:rsidRPr="007D71D5" w:rsidRDefault="00A72C50" w:rsidP="007D71D5">
      <w:pPr>
        <w:jc w:val="both"/>
        <w:rPr>
          <w:rFonts w:ascii="Arial" w:hAnsi="Arial" w:cs="Arial"/>
          <w:bCs/>
          <w:sz w:val="20"/>
          <w:szCs w:val="20"/>
        </w:rPr>
      </w:pPr>
      <w:r w:rsidRPr="007D71D5">
        <w:rPr>
          <w:rFonts w:ascii="Arial" w:hAnsi="Arial" w:cs="Arial"/>
          <w:b/>
          <w:sz w:val="20"/>
          <w:szCs w:val="20"/>
        </w:rPr>
        <w:t xml:space="preserve">SEGUNDO. </w:t>
      </w:r>
      <w:r w:rsidR="00B73E8A" w:rsidRPr="007D71D5">
        <w:rPr>
          <w:rFonts w:ascii="Arial" w:hAnsi="Arial" w:cs="Arial"/>
          <w:b/>
          <w:sz w:val="20"/>
          <w:szCs w:val="20"/>
        </w:rPr>
        <w:t>–</w:t>
      </w:r>
      <w:r w:rsidRPr="007D71D5">
        <w:rPr>
          <w:rFonts w:ascii="Arial" w:hAnsi="Arial" w:cs="Arial"/>
          <w:bCs/>
          <w:sz w:val="20"/>
          <w:szCs w:val="20"/>
        </w:rPr>
        <w:t xml:space="preserve"> </w:t>
      </w:r>
      <w:r w:rsidR="00B73E8A" w:rsidRPr="007D71D5">
        <w:rPr>
          <w:rFonts w:ascii="Arial" w:hAnsi="Arial" w:cs="Arial"/>
          <w:bCs/>
          <w:sz w:val="20"/>
          <w:szCs w:val="20"/>
        </w:rPr>
        <w:t>Que la fracción II del artículo 115 de la Constitución Política de los Estados Unidos Mexicanos sitúa que los municipios estarán investidos de personalidad jurídica y manejarán su patrimonio conforme a la ley. De esta forma, los ayuntamientos tendrán facultades para aprobar, de acuerdo a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143604AE" w14:textId="40465EED" w:rsidR="00A72C50" w:rsidRPr="007D71D5" w:rsidRDefault="00B73E8A" w:rsidP="007D71D5">
      <w:pPr>
        <w:jc w:val="both"/>
        <w:rPr>
          <w:rFonts w:ascii="Arial" w:hAnsi="Arial" w:cs="Arial"/>
          <w:bCs/>
          <w:sz w:val="20"/>
          <w:szCs w:val="20"/>
        </w:rPr>
      </w:pPr>
      <w:r w:rsidRPr="007D71D5">
        <w:rPr>
          <w:rFonts w:ascii="Arial" w:hAnsi="Arial" w:cs="Arial"/>
          <w:b/>
          <w:sz w:val="20"/>
          <w:szCs w:val="20"/>
        </w:rPr>
        <w:t xml:space="preserve">TERCERO. - </w:t>
      </w:r>
      <w:r w:rsidR="00A72C50" w:rsidRPr="007D71D5">
        <w:rPr>
          <w:rFonts w:ascii="Arial" w:hAnsi="Arial" w:cs="Arial"/>
          <w:bCs/>
          <w:sz w:val="20"/>
          <w:szCs w:val="20"/>
        </w:rPr>
        <w:t>Que es deber de los Ayuntamientos cumplir con la obligación laboral Constitucional de la jubilación, de conformidad con lo establecido por el artículo 115, fracción VIII de la Constitución Federal, así como el artículo 123 Apartado B, fracción XI, en concordancia con el artículo 32, fracción VI de Ley de los Trabajadores al Servicio de los Gobiernos Estatal y Municipales, así como de los Organismos Descentralizados del Estado de Hidalgo.</w:t>
      </w:r>
    </w:p>
    <w:p w14:paraId="66B4758C" w14:textId="1E1F5CD5" w:rsidR="00B73E8A" w:rsidRPr="007D71D5" w:rsidRDefault="005A1827" w:rsidP="007D71D5">
      <w:pPr>
        <w:jc w:val="both"/>
        <w:rPr>
          <w:rFonts w:ascii="Arial" w:hAnsi="Arial" w:cs="Arial"/>
          <w:bCs/>
          <w:sz w:val="20"/>
          <w:szCs w:val="20"/>
        </w:rPr>
      </w:pPr>
      <w:r w:rsidRPr="007D71D5">
        <w:rPr>
          <w:rFonts w:ascii="Arial" w:hAnsi="Arial" w:cs="Arial"/>
          <w:b/>
          <w:sz w:val="20"/>
          <w:szCs w:val="20"/>
        </w:rPr>
        <w:t>CUARTO. –</w:t>
      </w:r>
      <w:r w:rsidRPr="007D71D5">
        <w:rPr>
          <w:rFonts w:ascii="Arial" w:hAnsi="Arial" w:cs="Arial"/>
          <w:bCs/>
          <w:sz w:val="20"/>
          <w:szCs w:val="20"/>
        </w:rPr>
        <w:t xml:space="preserve"> Que </w:t>
      </w:r>
      <w:r w:rsidR="00A348E8">
        <w:rPr>
          <w:rFonts w:ascii="Arial" w:hAnsi="Arial" w:cs="Arial"/>
          <w:bCs/>
          <w:sz w:val="20"/>
          <w:szCs w:val="20"/>
        </w:rPr>
        <w:t>con</w:t>
      </w:r>
      <w:r w:rsidRPr="007D71D5">
        <w:rPr>
          <w:rFonts w:ascii="Arial" w:hAnsi="Arial" w:cs="Arial"/>
          <w:bCs/>
          <w:sz w:val="20"/>
          <w:szCs w:val="20"/>
        </w:rPr>
        <w:t xml:space="preserve"> fecha 9 de marzo de 2023, se registraron ante el Tribunal de Arbitraje del Estado de Hidalgo, las Condiciones Generales de Trabajo del Sindicato de Trabajadores al Servicio del Municipio de Zapotlán de Juárez, en las cuales se reguló el tema de las pensiones de jubilación.</w:t>
      </w:r>
    </w:p>
    <w:p w14:paraId="4B6A96C1" w14:textId="05A904ED" w:rsidR="005A1827" w:rsidRPr="007D71D5" w:rsidRDefault="005A1827" w:rsidP="007D71D5">
      <w:pPr>
        <w:jc w:val="both"/>
        <w:rPr>
          <w:rFonts w:ascii="Arial" w:hAnsi="Arial" w:cs="Arial"/>
          <w:bCs/>
          <w:sz w:val="20"/>
          <w:szCs w:val="20"/>
        </w:rPr>
      </w:pPr>
      <w:r w:rsidRPr="007D71D5">
        <w:rPr>
          <w:rFonts w:ascii="Arial" w:hAnsi="Arial" w:cs="Arial"/>
          <w:b/>
          <w:sz w:val="20"/>
          <w:szCs w:val="20"/>
        </w:rPr>
        <w:t>QUINTO. -</w:t>
      </w:r>
      <w:r w:rsidRPr="007D71D5">
        <w:rPr>
          <w:rFonts w:ascii="Arial" w:hAnsi="Arial" w:cs="Arial"/>
          <w:bCs/>
          <w:sz w:val="20"/>
          <w:szCs w:val="20"/>
        </w:rPr>
        <w:t xml:space="preserve"> Que el </w:t>
      </w:r>
      <w:r w:rsidR="001B2F6D" w:rsidRPr="007D71D5">
        <w:rPr>
          <w:rFonts w:ascii="Arial" w:hAnsi="Arial" w:cs="Arial"/>
          <w:bCs/>
          <w:sz w:val="20"/>
          <w:szCs w:val="20"/>
        </w:rPr>
        <w:t>m</w:t>
      </w:r>
      <w:r w:rsidRPr="007D71D5">
        <w:rPr>
          <w:rFonts w:ascii="Arial" w:hAnsi="Arial" w:cs="Arial"/>
          <w:bCs/>
          <w:sz w:val="20"/>
          <w:szCs w:val="20"/>
        </w:rPr>
        <w:t>unicipio presenta un problema jurídico importante, ya que ha omitido otorgar a sus trabajadores su incorporación a los sistemas de seguridad social</w:t>
      </w:r>
      <w:r w:rsidR="001B2F6D" w:rsidRPr="007D71D5">
        <w:rPr>
          <w:rFonts w:ascii="Arial" w:hAnsi="Arial" w:cs="Arial"/>
          <w:bCs/>
          <w:sz w:val="20"/>
          <w:szCs w:val="20"/>
        </w:rPr>
        <w:t xml:space="preserve">, por lo que es imperante establecer un mecanismo que establezca las bases y procedimiento, que permitan regular la figura de jubilación de los trabajadores sindicalizados al servicio del municipio de Zapotlán de Juárez. </w:t>
      </w:r>
    </w:p>
    <w:p w14:paraId="1987E545" w14:textId="1201645F" w:rsidR="006138C8" w:rsidRPr="006138C8" w:rsidRDefault="006138C8" w:rsidP="006138C8">
      <w:pPr>
        <w:pStyle w:val="NormalWeb"/>
        <w:spacing w:before="0" w:beforeAutospacing="0" w:after="240" w:afterAutospacing="0"/>
        <w:jc w:val="both"/>
        <w:rPr>
          <w:sz w:val="20"/>
          <w:szCs w:val="20"/>
        </w:rPr>
      </w:pPr>
      <w:r w:rsidRPr="006138C8">
        <w:rPr>
          <w:rFonts w:ascii="Arial" w:hAnsi="Arial" w:cs="Arial"/>
          <w:color w:val="000000"/>
          <w:sz w:val="20"/>
          <w:szCs w:val="20"/>
        </w:rPr>
        <w:t>Por lo anteriormente expuesto, se tiene a bien expedir el siguiente:</w:t>
      </w:r>
    </w:p>
    <w:p w14:paraId="1263D9F5" w14:textId="77777777" w:rsidR="00641288" w:rsidRDefault="00641288" w:rsidP="006138C8">
      <w:pPr>
        <w:pStyle w:val="NormalWeb"/>
        <w:spacing w:before="0" w:beforeAutospacing="0" w:after="240" w:afterAutospacing="0"/>
        <w:jc w:val="center"/>
        <w:rPr>
          <w:rFonts w:ascii="Arial" w:hAnsi="Arial" w:cs="Arial"/>
          <w:b/>
          <w:bCs/>
          <w:color w:val="000000"/>
          <w:sz w:val="20"/>
          <w:szCs w:val="20"/>
        </w:rPr>
      </w:pPr>
    </w:p>
    <w:p w14:paraId="0D734270" w14:textId="39E49CE5" w:rsidR="006138C8" w:rsidRPr="006138C8" w:rsidRDefault="006138C8" w:rsidP="006138C8">
      <w:pPr>
        <w:pStyle w:val="NormalWeb"/>
        <w:spacing w:before="0" w:beforeAutospacing="0" w:after="240" w:afterAutospacing="0"/>
        <w:jc w:val="center"/>
        <w:rPr>
          <w:rFonts w:ascii="Arial" w:hAnsi="Arial" w:cs="Arial"/>
          <w:b/>
          <w:bCs/>
          <w:color w:val="000000"/>
          <w:sz w:val="20"/>
          <w:szCs w:val="20"/>
        </w:rPr>
      </w:pPr>
      <w:r w:rsidRPr="006138C8">
        <w:rPr>
          <w:rFonts w:ascii="Arial" w:hAnsi="Arial" w:cs="Arial"/>
          <w:b/>
          <w:bCs/>
          <w:color w:val="000000"/>
          <w:sz w:val="20"/>
          <w:szCs w:val="20"/>
        </w:rPr>
        <w:t>DECRETO NÚM. 001 QUE CONTIENE</w:t>
      </w:r>
      <w:r w:rsidR="000E2F7A">
        <w:rPr>
          <w:rFonts w:ascii="Arial" w:hAnsi="Arial" w:cs="Arial"/>
          <w:b/>
          <w:bCs/>
          <w:color w:val="000000"/>
          <w:sz w:val="20"/>
          <w:szCs w:val="20"/>
        </w:rPr>
        <w:t xml:space="preserve"> EL</w:t>
      </w:r>
    </w:p>
    <w:p w14:paraId="3916D8B4" w14:textId="23CE4E52" w:rsidR="005A1827" w:rsidRPr="007D71D5" w:rsidRDefault="006138C8" w:rsidP="007D71D5">
      <w:pPr>
        <w:jc w:val="both"/>
        <w:rPr>
          <w:rFonts w:ascii="Arial" w:hAnsi="Arial" w:cs="Arial"/>
          <w:b/>
          <w:sz w:val="20"/>
          <w:szCs w:val="20"/>
        </w:rPr>
      </w:pPr>
      <w:r w:rsidRPr="007D71D5">
        <w:rPr>
          <w:rFonts w:ascii="Arial" w:hAnsi="Arial" w:cs="Arial"/>
          <w:b/>
          <w:sz w:val="20"/>
          <w:szCs w:val="20"/>
        </w:rPr>
        <w:lastRenderedPageBreak/>
        <w:t>REGLAMENTO DE JUBILACIÓN PARA LOS TRABAJADORES SINDICALIZADOS MUNICIPALES AL SERVICIO DEL AYUNTAMIENTO DE ZAPOTLÁN DE JUÁREZ, ESTADO DE HIDALGO.</w:t>
      </w:r>
    </w:p>
    <w:p w14:paraId="60BB8C09" w14:textId="13481EDE" w:rsidR="00FD3BAD" w:rsidRPr="00064F52" w:rsidRDefault="00A423DC" w:rsidP="002075D2">
      <w:pPr>
        <w:pStyle w:val="Sinespaciado"/>
        <w:spacing w:line="360" w:lineRule="auto"/>
        <w:jc w:val="center"/>
        <w:rPr>
          <w:rFonts w:ascii="Arial" w:hAnsi="Arial" w:cs="Arial"/>
          <w:b/>
          <w:bCs/>
          <w:sz w:val="20"/>
          <w:szCs w:val="20"/>
        </w:rPr>
      </w:pPr>
      <w:r w:rsidRPr="00064F52">
        <w:rPr>
          <w:rFonts w:ascii="Arial" w:hAnsi="Arial" w:cs="Arial"/>
          <w:b/>
          <w:bCs/>
          <w:sz w:val="20"/>
          <w:szCs w:val="20"/>
        </w:rPr>
        <w:t>CAPÍTULO PRIMERO</w:t>
      </w:r>
    </w:p>
    <w:p w14:paraId="648B52C4" w14:textId="15C5CFA4" w:rsidR="00A423DC" w:rsidRPr="00064F52" w:rsidRDefault="00A423DC" w:rsidP="002075D2">
      <w:pPr>
        <w:pStyle w:val="Sinespaciado"/>
        <w:spacing w:line="360" w:lineRule="auto"/>
        <w:jc w:val="center"/>
        <w:rPr>
          <w:rFonts w:ascii="Arial" w:hAnsi="Arial" w:cs="Arial"/>
          <w:b/>
          <w:bCs/>
          <w:sz w:val="20"/>
          <w:szCs w:val="20"/>
        </w:rPr>
      </w:pPr>
      <w:r w:rsidRPr="00064F52">
        <w:rPr>
          <w:rFonts w:ascii="Arial" w:hAnsi="Arial" w:cs="Arial"/>
          <w:b/>
          <w:bCs/>
          <w:sz w:val="20"/>
          <w:szCs w:val="20"/>
        </w:rPr>
        <w:t>DISPOSICIONES GENERALES</w:t>
      </w:r>
    </w:p>
    <w:p w14:paraId="4FF30597" w14:textId="77777777" w:rsidR="00A423DC" w:rsidRPr="007D71D5" w:rsidRDefault="00A423DC" w:rsidP="007D71D5">
      <w:pPr>
        <w:rPr>
          <w:rFonts w:ascii="Arial" w:hAnsi="Arial" w:cs="Arial"/>
          <w:b/>
          <w:sz w:val="20"/>
          <w:szCs w:val="20"/>
        </w:rPr>
      </w:pPr>
    </w:p>
    <w:p w14:paraId="392A4A46" w14:textId="77777777" w:rsidR="00A423DC" w:rsidRPr="007D71D5" w:rsidRDefault="00A423DC" w:rsidP="007D71D5">
      <w:pPr>
        <w:jc w:val="both"/>
        <w:rPr>
          <w:rFonts w:ascii="Arial" w:hAnsi="Arial" w:cs="Arial"/>
          <w:sz w:val="20"/>
          <w:szCs w:val="20"/>
        </w:rPr>
      </w:pPr>
      <w:r w:rsidRPr="007D71D5">
        <w:rPr>
          <w:rFonts w:ascii="Arial" w:hAnsi="Arial" w:cs="Arial"/>
          <w:b/>
          <w:bCs/>
          <w:sz w:val="20"/>
          <w:szCs w:val="20"/>
        </w:rPr>
        <w:t>Artículo 1.-</w:t>
      </w:r>
      <w:r w:rsidRPr="007D71D5">
        <w:rPr>
          <w:rFonts w:ascii="Arial" w:hAnsi="Arial" w:cs="Arial"/>
          <w:sz w:val="20"/>
          <w:szCs w:val="20"/>
        </w:rPr>
        <w:t xml:space="preserve"> El presente Reglamento tiene por objeto regular el derecho de jubilación de los trabajadores municipales sindicalizados al servicio del Ayuntamiento de Zapotlán de Juárez, Estado de Hidalgo, y con ello establecer el importe económico mensual que disfrutará cuando alcancen el estatus de jubilado, siempre que el personal sindicalizado municipal cubra los requisitos establecidos en las Condiciones Generales de Trabajo que en él se mencionan.</w:t>
      </w:r>
    </w:p>
    <w:p w14:paraId="155BEF93" w14:textId="35028228" w:rsidR="00FD03C6" w:rsidRPr="007D71D5" w:rsidRDefault="00A423DC" w:rsidP="007D71D5">
      <w:pPr>
        <w:jc w:val="both"/>
        <w:rPr>
          <w:rFonts w:ascii="Arial" w:hAnsi="Arial" w:cs="Arial"/>
          <w:sz w:val="20"/>
          <w:szCs w:val="20"/>
        </w:rPr>
      </w:pPr>
      <w:r w:rsidRPr="007D71D5">
        <w:rPr>
          <w:rFonts w:ascii="Arial" w:hAnsi="Arial" w:cs="Arial"/>
          <w:sz w:val="20"/>
          <w:szCs w:val="20"/>
        </w:rPr>
        <w:t>Sus disposiciones por corresponder a la previsión social, se consideran de orden público e irrenunciable.</w:t>
      </w:r>
    </w:p>
    <w:p w14:paraId="1368C9A8" w14:textId="3C47FF1D" w:rsidR="00FD03C6" w:rsidRPr="007D71D5" w:rsidRDefault="00A423DC" w:rsidP="007D71D5">
      <w:pPr>
        <w:jc w:val="both"/>
        <w:rPr>
          <w:rFonts w:ascii="Arial" w:hAnsi="Arial" w:cs="Arial"/>
          <w:sz w:val="20"/>
          <w:szCs w:val="20"/>
        </w:rPr>
      </w:pPr>
      <w:r w:rsidRPr="007D71D5">
        <w:rPr>
          <w:rFonts w:ascii="Arial" w:hAnsi="Arial" w:cs="Arial"/>
          <w:b/>
          <w:bCs/>
          <w:sz w:val="20"/>
          <w:szCs w:val="20"/>
        </w:rPr>
        <w:t>Artículo 2.-</w:t>
      </w:r>
      <w:r w:rsidRPr="007D71D5">
        <w:rPr>
          <w:rFonts w:ascii="Arial" w:hAnsi="Arial" w:cs="Arial"/>
          <w:sz w:val="20"/>
          <w:szCs w:val="20"/>
        </w:rPr>
        <w:t xml:space="preserve"> La jubilación es el derecho de eximir del servicio activo a los trabajadores municipales sindicalizados por razón de haber cumplido el número de años laborados que señala este Reglamento, asignando para tal efecto una pensión vitalicia mensual, previa solicitud del </w:t>
      </w:r>
      <w:r w:rsidR="005A70D9" w:rsidRPr="007D71D5">
        <w:rPr>
          <w:rFonts w:ascii="Arial" w:hAnsi="Arial" w:cs="Arial"/>
          <w:sz w:val="20"/>
          <w:szCs w:val="20"/>
        </w:rPr>
        <w:t>interesado,</w:t>
      </w:r>
      <w:r w:rsidRPr="007D71D5">
        <w:rPr>
          <w:rFonts w:ascii="Arial" w:hAnsi="Arial" w:cs="Arial"/>
          <w:sz w:val="20"/>
          <w:szCs w:val="20"/>
        </w:rPr>
        <w:t xml:space="preserve"> así como su posterior aprobación en el seno de la Comisión Mixta de Jubilación.</w:t>
      </w:r>
    </w:p>
    <w:p w14:paraId="76D75A93" w14:textId="096ED565" w:rsidR="00FD03C6" w:rsidRPr="007D71D5" w:rsidRDefault="00A423DC" w:rsidP="007D71D5">
      <w:pPr>
        <w:jc w:val="both"/>
        <w:rPr>
          <w:rFonts w:ascii="Arial" w:hAnsi="Arial" w:cs="Arial"/>
          <w:sz w:val="20"/>
          <w:szCs w:val="20"/>
        </w:rPr>
      </w:pPr>
      <w:r w:rsidRPr="007D71D5">
        <w:rPr>
          <w:rFonts w:ascii="Arial" w:hAnsi="Arial" w:cs="Arial"/>
          <w:b/>
          <w:bCs/>
          <w:sz w:val="20"/>
          <w:szCs w:val="20"/>
        </w:rPr>
        <w:t>Artículo 3.-</w:t>
      </w:r>
      <w:r w:rsidRPr="007D71D5">
        <w:rPr>
          <w:rFonts w:ascii="Arial" w:hAnsi="Arial" w:cs="Arial"/>
          <w:sz w:val="20"/>
          <w:szCs w:val="20"/>
        </w:rPr>
        <w:t xml:space="preserve"> Acordada la jubilación por el Ayuntamiento y fijada por el mismo la cuota de la pensión mensual correspondiente, esta no podrá revocarse con posterioridad.</w:t>
      </w:r>
    </w:p>
    <w:p w14:paraId="609A7B77" w14:textId="77777777" w:rsidR="00A423DC" w:rsidRPr="007D71D5" w:rsidRDefault="00A423DC" w:rsidP="007D71D5">
      <w:pPr>
        <w:jc w:val="both"/>
        <w:rPr>
          <w:rFonts w:ascii="Arial" w:hAnsi="Arial" w:cs="Arial"/>
          <w:sz w:val="20"/>
          <w:szCs w:val="20"/>
        </w:rPr>
      </w:pPr>
      <w:r w:rsidRPr="007D71D5">
        <w:rPr>
          <w:rFonts w:ascii="Arial" w:hAnsi="Arial" w:cs="Arial"/>
          <w:b/>
          <w:bCs/>
          <w:sz w:val="20"/>
          <w:szCs w:val="20"/>
        </w:rPr>
        <w:t>Artículo 4.-</w:t>
      </w:r>
      <w:r w:rsidRPr="007D71D5">
        <w:rPr>
          <w:rFonts w:ascii="Arial" w:hAnsi="Arial" w:cs="Arial"/>
          <w:sz w:val="20"/>
          <w:szCs w:val="20"/>
        </w:rPr>
        <w:t xml:space="preserve"> Para los efectos de este Reglamento se entenderá por:</w:t>
      </w:r>
    </w:p>
    <w:p w14:paraId="338CCD8F" w14:textId="5703B5A2" w:rsidR="00A423DC" w:rsidRPr="007D71D5" w:rsidRDefault="00A423DC" w:rsidP="00064F52">
      <w:pPr>
        <w:numPr>
          <w:ilvl w:val="0"/>
          <w:numId w:val="5"/>
        </w:numPr>
        <w:jc w:val="both"/>
        <w:rPr>
          <w:rFonts w:ascii="Arial" w:hAnsi="Arial" w:cs="Arial"/>
          <w:sz w:val="20"/>
          <w:szCs w:val="20"/>
        </w:rPr>
      </w:pPr>
      <w:r w:rsidRPr="007D71D5">
        <w:rPr>
          <w:rFonts w:ascii="Arial" w:hAnsi="Arial" w:cs="Arial"/>
          <w:b/>
          <w:bCs/>
          <w:sz w:val="20"/>
          <w:szCs w:val="20"/>
        </w:rPr>
        <w:t>Ayuntamiento</w:t>
      </w:r>
      <w:r w:rsidR="00064F52">
        <w:rPr>
          <w:rFonts w:ascii="Arial" w:hAnsi="Arial" w:cs="Arial"/>
          <w:b/>
          <w:bCs/>
          <w:sz w:val="20"/>
          <w:szCs w:val="20"/>
        </w:rPr>
        <w:t>:</w:t>
      </w:r>
      <w:r w:rsidRPr="007D71D5">
        <w:rPr>
          <w:rFonts w:ascii="Arial" w:hAnsi="Arial" w:cs="Arial"/>
          <w:sz w:val="20"/>
          <w:szCs w:val="20"/>
        </w:rPr>
        <w:t xml:space="preserve"> el Ayuntamiento Constitucional de Zapotlán de </w:t>
      </w:r>
      <w:r w:rsidR="00FD3BAD" w:rsidRPr="007D71D5">
        <w:rPr>
          <w:rFonts w:ascii="Arial" w:hAnsi="Arial" w:cs="Arial"/>
          <w:sz w:val="20"/>
          <w:szCs w:val="20"/>
        </w:rPr>
        <w:t>Juárez, Estado</w:t>
      </w:r>
      <w:r w:rsidRPr="007D71D5">
        <w:rPr>
          <w:rFonts w:ascii="Arial" w:hAnsi="Arial" w:cs="Arial"/>
          <w:sz w:val="20"/>
          <w:szCs w:val="20"/>
        </w:rPr>
        <w:t xml:space="preserve"> de Hidalgo;</w:t>
      </w:r>
    </w:p>
    <w:p w14:paraId="6ACD110C" w14:textId="40D0E1CE" w:rsidR="00A423DC" w:rsidRPr="00196E48" w:rsidRDefault="00A423DC" w:rsidP="00064F52">
      <w:pPr>
        <w:numPr>
          <w:ilvl w:val="0"/>
          <w:numId w:val="5"/>
        </w:numPr>
        <w:jc w:val="both"/>
        <w:rPr>
          <w:rFonts w:ascii="Arial" w:hAnsi="Arial" w:cs="Arial"/>
          <w:sz w:val="20"/>
          <w:szCs w:val="20"/>
        </w:rPr>
      </w:pPr>
      <w:r w:rsidRPr="00196E48">
        <w:rPr>
          <w:rFonts w:ascii="Arial" w:hAnsi="Arial" w:cs="Arial"/>
          <w:b/>
          <w:bCs/>
          <w:sz w:val="20"/>
          <w:szCs w:val="20"/>
        </w:rPr>
        <w:t>Presiden</w:t>
      </w:r>
      <w:r w:rsidR="009742FE">
        <w:rPr>
          <w:rFonts w:ascii="Arial" w:hAnsi="Arial" w:cs="Arial"/>
          <w:b/>
          <w:bCs/>
          <w:sz w:val="20"/>
          <w:szCs w:val="20"/>
        </w:rPr>
        <w:t>cia</w:t>
      </w:r>
      <w:r w:rsidR="00064F52" w:rsidRPr="00196E48">
        <w:rPr>
          <w:rFonts w:ascii="Arial" w:hAnsi="Arial" w:cs="Arial"/>
          <w:b/>
          <w:bCs/>
          <w:sz w:val="20"/>
          <w:szCs w:val="20"/>
        </w:rPr>
        <w:t>:</w:t>
      </w:r>
      <w:r w:rsidRPr="00196E48">
        <w:rPr>
          <w:rFonts w:ascii="Arial" w:hAnsi="Arial" w:cs="Arial"/>
          <w:sz w:val="20"/>
          <w:szCs w:val="20"/>
        </w:rPr>
        <w:t xml:space="preserve"> el</w:t>
      </w:r>
      <w:r w:rsidR="009742FE">
        <w:rPr>
          <w:rFonts w:ascii="Arial" w:hAnsi="Arial" w:cs="Arial"/>
          <w:sz w:val="20"/>
          <w:szCs w:val="20"/>
        </w:rPr>
        <w:t xml:space="preserve"> </w:t>
      </w:r>
      <w:proofErr w:type="gramStart"/>
      <w:r w:rsidRPr="00196E48">
        <w:rPr>
          <w:rFonts w:ascii="Arial" w:hAnsi="Arial" w:cs="Arial"/>
          <w:sz w:val="20"/>
          <w:szCs w:val="20"/>
        </w:rPr>
        <w:t>Presidente</w:t>
      </w:r>
      <w:proofErr w:type="gramEnd"/>
      <w:r w:rsidR="009742FE">
        <w:rPr>
          <w:rFonts w:ascii="Arial" w:hAnsi="Arial" w:cs="Arial"/>
          <w:sz w:val="20"/>
          <w:szCs w:val="20"/>
        </w:rPr>
        <w:t xml:space="preserve"> o Presidenta</w:t>
      </w:r>
      <w:r w:rsidRPr="00196E48">
        <w:rPr>
          <w:rFonts w:ascii="Arial" w:hAnsi="Arial" w:cs="Arial"/>
          <w:sz w:val="20"/>
          <w:szCs w:val="20"/>
        </w:rPr>
        <w:t xml:space="preserve"> Municipal del Ayuntamiento de Zapotlán de </w:t>
      </w:r>
      <w:r w:rsidR="00FD3BAD" w:rsidRPr="00196E48">
        <w:rPr>
          <w:rFonts w:ascii="Arial" w:hAnsi="Arial" w:cs="Arial"/>
          <w:sz w:val="20"/>
          <w:szCs w:val="20"/>
        </w:rPr>
        <w:t>Juárez, Estado</w:t>
      </w:r>
      <w:r w:rsidRPr="00196E48">
        <w:rPr>
          <w:rFonts w:ascii="Arial" w:hAnsi="Arial" w:cs="Arial"/>
          <w:sz w:val="20"/>
          <w:szCs w:val="20"/>
        </w:rPr>
        <w:t xml:space="preserve"> de Hidalgo.</w:t>
      </w:r>
    </w:p>
    <w:p w14:paraId="0EEFD6CB" w14:textId="540F4164" w:rsidR="00A423DC" w:rsidRPr="007D71D5" w:rsidRDefault="00A423DC" w:rsidP="00064F52">
      <w:pPr>
        <w:numPr>
          <w:ilvl w:val="0"/>
          <w:numId w:val="5"/>
        </w:numPr>
        <w:jc w:val="both"/>
        <w:rPr>
          <w:rFonts w:ascii="Arial" w:hAnsi="Arial" w:cs="Arial"/>
          <w:sz w:val="20"/>
          <w:szCs w:val="20"/>
        </w:rPr>
      </w:pPr>
      <w:r w:rsidRPr="007D71D5">
        <w:rPr>
          <w:rFonts w:ascii="Arial" w:hAnsi="Arial" w:cs="Arial"/>
          <w:b/>
          <w:bCs/>
          <w:sz w:val="20"/>
          <w:szCs w:val="20"/>
        </w:rPr>
        <w:t>Secretarí</w:t>
      </w:r>
      <w:r w:rsidR="002075D2">
        <w:rPr>
          <w:rFonts w:ascii="Arial" w:hAnsi="Arial" w:cs="Arial"/>
          <w:b/>
          <w:bCs/>
          <w:sz w:val="20"/>
          <w:szCs w:val="20"/>
        </w:rPr>
        <w:t>a:</w:t>
      </w:r>
      <w:r w:rsidRPr="007D71D5">
        <w:rPr>
          <w:rFonts w:ascii="Arial" w:hAnsi="Arial" w:cs="Arial"/>
          <w:sz w:val="20"/>
          <w:szCs w:val="20"/>
        </w:rPr>
        <w:t xml:space="preserve"> la persona titular de la Secretaría General del Ayuntamiento de Zapotlán de </w:t>
      </w:r>
      <w:r w:rsidR="00FD3BAD" w:rsidRPr="007D71D5">
        <w:rPr>
          <w:rFonts w:ascii="Arial" w:hAnsi="Arial" w:cs="Arial"/>
          <w:sz w:val="20"/>
          <w:szCs w:val="20"/>
        </w:rPr>
        <w:t>Juárez, Estado</w:t>
      </w:r>
      <w:r w:rsidRPr="007D71D5">
        <w:rPr>
          <w:rFonts w:ascii="Arial" w:hAnsi="Arial" w:cs="Arial"/>
          <w:sz w:val="20"/>
          <w:szCs w:val="20"/>
        </w:rPr>
        <w:t xml:space="preserve"> de Hidalgo.</w:t>
      </w:r>
    </w:p>
    <w:p w14:paraId="56223FD1" w14:textId="5C0BAFFC" w:rsidR="00A423DC" w:rsidRPr="007D71D5" w:rsidRDefault="00A423DC" w:rsidP="00064F52">
      <w:pPr>
        <w:numPr>
          <w:ilvl w:val="0"/>
          <w:numId w:val="5"/>
        </w:numPr>
        <w:jc w:val="both"/>
        <w:rPr>
          <w:rFonts w:ascii="Arial" w:hAnsi="Arial" w:cs="Arial"/>
          <w:sz w:val="20"/>
          <w:szCs w:val="20"/>
        </w:rPr>
      </w:pPr>
      <w:r w:rsidRPr="007D71D5">
        <w:rPr>
          <w:rFonts w:ascii="Arial" w:hAnsi="Arial" w:cs="Arial"/>
          <w:b/>
          <w:bCs/>
          <w:sz w:val="20"/>
          <w:szCs w:val="20"/>
        </w:rPr>
        <w:t>Tesorería</w:t>
      </w:r>
      <w:r w:rsidR="002075D2">
        <w:rPr>
          <w:rFonts w:ascii="Arial" w:hAnsi="Arial" w:cs="Arial"/>
          <w:b/>
          <w:bCs/>
          <w:sz w:val="20"/>
          <w:szCs w:val="20"/>
        </w:rPr>
        <w:t>:</w:t>
      </w:r>
      <w:r w:rsidRPr="007D71D5">
        <w:rPr>
          <w:rFonts w:ascii="Arial" w:hAnsi="Arial" w:cs="Arial"/>
          <w:sz w:val="20"/>
          <w:szCs w:val="20"/>
        </w:rPr>
        <w:t xml:space="preserve"> la persona </w:t>
      </w:r>
      <w:r w:rsidR="00FD3BAD" w:rsidRPr="007D71D5">
        <w:rPr>
          <w:rFonts w:ascii="Arial" w:hAnsi="Arial" w:cs="Arial"/>
          <w:sz w:val="20"/>
          <w:szCs w:val="20"/>
        </w:rPr>
        <w:t>titular de la</w:t>
      </w:r>
      <w:r w:rsidRPr="007D71D5">
        <w:rPr>
          <w:rFonts w:ascii="Arial" w:hAnsi="Arial" w:cs="Arial"/>
          <w:sz w:val="20"/>
          <w:szCs w:val="20"/>
        </w:rPr>
        <w:t xml:space="preserve"> Tesorería Municipal del Ayuntamiento de Zapotlán de </w:t>
      </w:r>
      <w:r w:rsidR="00FD3BAD" w:rsidRPr="007D71D5">
        <w:rPr>
          <w:rFonts w:ascii="Arial" w:hAnsi="Arial" w:cs="Arial"/>
          <w:sz w:val="20"/>
          <w:szCs w:val="20"/>
        </w:rPr>
        <w:t>Juárez, Estado</w:t>
      </w:r>
      <w:r w:rsidRPr="007D71D5">
        <w:rPr>
          <w:rFonts w:ascii="Arial" w:hAnsi="Arial" w:cs="Arial"/>
          <w:sz w:val="20"/>
          <w:szCs w:val="20"/>
        </w:rPr>
        <w:t xml:space="preserve"> de Hidalgo.</w:t>
      </w:r>
    </w:p>
    <w:p w14:paraId="751D8E6E" w14:textId="1B423E77" w:rsidR="00A423DC" w:rsidRPr="004D04AD" w:rsidRDefault="00A423DC" w:rsidP="00064F52">
      <w:pPr>
        <w:numPr>
          <w:ilvl w:val="0"/>
          <w:numId w:val="5"/>
        </w:numPr>
        <w:jc w:val="both"/>
        <w:rPr>
          <w:rFonts w:ascii="Arial" w:hAnsi="Arial" w:cs="Arial"/>
          <w:sz w:val="20"/>
          <w:szCs w:val="20"/>
        </w:rPr>
      </w:pPr>
      <w:r w:rsidRPr="004D04AD">
        <w:rPr>
          <w:rFonts w:ascii="Arial" w:hAnsi="Arial" w:cs="Arial"/>
          <w:b/>
          <w:bCs/>
          <w:sz w:val="20"/>
          <w:szCs w:val="20"/>
        </w:rPr>
        <w:t>Secretaría de Administración</w:t>
      </w:r>
      <w:r w:rsidR="002075D2" w:rsidRPr="004D04AD">
        <w:rPr>
          <w:rFonts w:ascii="Arial" w:hAnsi="Arial" w:cs="Arial"/>
          <w:b/>
          <w:bCs/>
          <w:sz w:val="20"/>
          <w:szCs w:val="20"/>
        </w:rPr>
        <w:t>:</w:t>
      </w:r>
      <w:r w:rsidRPr="004D04AD">
        <w:rPr>
          <w:rFonts w:ascii="Arial" w:hAnsi="Arial" w:cs="Arial"/>
          <w:sz w:val="20"/>
          <w:szCs w:val="20"/>
        </w:rPr>
        <w:t xml:space="preserve"> la persona titular de la Secretaría de Administración</w:t>
      </w:r>
      <w:r w:rsidR="004D04AD" w:rsidRPr="004D04AD">
        <w:rPr>
          <w:rFonts w:ascii="Arial" w:hAnsi="Arial" w:cs="Arial"/>
          <w:sz w:val="20"/>
          <w:szCs w:val="20"/>
        </w:rPr>
        <w:t>, Recursos Humanos o equivalente</w:t>
      </w:r>
      <w:r w:rsidRPr="004D04AD">
        <w:rPr>
          <w:rFonts w:ascii="Arial" w:hAnsi="Arial" w:cs="Arial"/>
          <w:sz w:val="20"/>
          <w:szCs w:val="20"/>
        </w:rPr>
        <w:t xml:space="preserve"> del Ayuntamiento de Zapotlán de </w:t>
      </w:r>
      <w:r w:rsidR="00FD3BAD" w:rsidRPr="004D04AD">
        <w:rPr>
          <w:rFonts w:ascii="Arial" w:hAnsi="Arial" w:cs="Arial"/>
          <w:sz w:val="20"/>
          <w:szCs w:val="20"/>
        </w:rPr>
        <w:t>Juárez, Estado</w:t>
      </w:r>
      <w:r w:rsidRPr="004D04AD">
        <w:rPr>
          <w:rFonts w:ascii="Arial" w:hAnsi="Arial" w:cs="Arial"/>
          <w:sz w:val="20"/>
          <w:szCs w:val="20"/>
        </w:rPr>
        <w:t xml:space="preserve"> de Hidalgo.</w:t>
      </w:r>
    </w:p>
    <w:p w14:paraId="0B6FBBB3" w14:textId="4BB34359" w:rsidR="00A423DC" w:rsidRPr="007D71D5" w:rsidRDefault="00A423DC" w:rsidP="00064F52">
      <w:pPr>
        <w:numPr>
          <w:ilvl w:val="0"/>
          <w:numId w:val="5"/>
        </w:numPr>
        <w:jc w:val="both"/>
        <w:rPr>
          <w:rFonts w:ascii="Arial" w:hAnsi="Arial" w:cs="Arial"/>
          <w:sz w:val="20"/>
          <w:szCs w:val="20"/>
        </w:rPr>
      </w:pPr>
      <w:r w:rsidRPr="007D71D5">
        <w:rPr>
          <w:rFonts w:ascii="Arial" w:hAnsi="Arial" w:cs="Arial"/>
          <w:b/>
          <w:bCs/>
          <w:sz w:val="20"/>
          <w:szCs w:val="20"/>
        </w:rPr>
        <w:t>Sindicato</w:t>
      </w:r>
      <w:r w:rsidR="002075D2">
        <w:rPr>
          <w:rFonts w:ascii="Arial" w:hAnsi="Arial" w:cs="Arial"/>
          <w:b/>
          <w:bCs/>
          <w:sz w:val="20"/>
          <w:szCs w:val="20"/>
        </w:rPr>
        <w:t>:</w:t>
      </w:r>
      <w:r w:rsidRPr="007D71D5">
        <w:rPr>
          <w:rFonts w:ascii="Arial" w:hAnsi="Arial" w:cs="Arial"/>
          <w:sz w:val="20"/>
          <w:szCs w:val="20"/>
        </w:rPr>
        <w:t xml:space="preserve"> al Sindicato Único de Trabajadores al Servicio del Municipio Zapotlán de </w:t>
      </w:r>
      <w:r w:rsidR="00FD3BAD" w:rsidRPr="007D71D5">
        <w:rPr>
          <w:rFonts w:ascii="Arial" w:hAnsi="Arial" w:cs="Arial"/>
          <w:sz w:val="20"/>
          <w:szCs w:val="20"/>
        </w:rPr>
        <w:t>Juárez, Estado</w:t>
      </w:r>
      <w:r w:rsidRPr="007D71D5">
        <w:rPr>
          <w:rFonts w:ascii="Arial" w:hAnsi="Arial" w:cs="Arial"/>
          <w:sz w:val="20"/>
          <w:szCs w:val="20"/>
        </w:rPr>
        <w:t xml:space="preserve"> de Hidalgo.</w:t>
      </w:r>
    </w:p>
    <w:p w14:paraId="5536AFDE" w14:textId="75589B6D" w:rsidR="00A423DC" w:rsidRPr="007D71D5" w:rsidRDefault="00A423DC" w:rsidP="00064F52">
      <w:pPr>
        <w:numPr>
          <w:ilvl w:val="0"/>
          <w:numId w:val="5"/>
        </w:numPr>
        <w:jc w:val="both"/>
        <w:rPr>
          <w:rFonts w:ascii="Arial" w:hAnsi="Arial" w:cs="Arial"/>
          <w:sz w:val="20"/>
          <w:szCs w:val="20"/>
        </w:rPr>
      </w:pPr>
      <w:r w:rsidRPr="007D71D5">
        <w:rPr>
          <w:rFonts w:ascii="Arial" w:hAnsi="Arial" w:cs="Arial"/>
          <w:b/>
          <w:bCs/>
          <w:sz w:val="20"/>
          <w:szCs w:val="20"/>
        </w:rPr>
        <w:t>Comisión</w:t>
      </w:r>
      <w:r w:rsidR="002075D2">
        <w:rPr>
          <w:rFonts w:ascii="Arial" w:hAnsi="Arial" w:cs="Arial"/>
          <w:b/>
          <w:bCs/>
          <w:sz w:val="20"/>
          <w:szCs w:val="20"/>
        </w:rPr>
        <w:t>:</w:t>
      </w:r>
      <w:r w:rsidRPr="007D71D5">
        <w:rPr>
          <w:rFonts w:ascii="Arial" w:hAnsi="Arial" w:cs="Arial"/>
          <w:sz w:val="20"/>
          <w:szCs w:val="20"/>
        </w:rPr>
        <w:t xml:space="preserve"> la Comisión Mixta de Jubilación</w:t>
      </w:r>
      <w:r w:rsidR="002075D2">
        <w:rPr>
          <w:rFonts w:ascii="Arial" w:hAnsi="Arial" w:cs="Arial"/>
          <w:sz w:val="20"/>
          <w:szCs w:val="20"/>
        </w:rPr>
        <w:t>.</w:t>
      </w:r>
    </w:p>
    <w:p w14:paraId="27D354A5" w14:textId="7E2FA406" w:rsidR="00FD03C6" w:rsidRPr="007D71D5" w:rsidRDefault="00A423DC" w:rsidP="00064F52">
      <w:pPr>
        <w:numPr>
          <w:ilvl w:val="0"/>
          <w:numId w:val="5"/>
        </w:numPr>
        <w:jc w:val="both"/>
        <w:rPr>
          <w:rFonts w:ascii="Arial" w:hAnsi="Arial" w:cs="Arial"/>
          <w:sz w:val="20"/>
          <w:szCs w:val="20"/>
        </w:rPr>
      </w:pPr>
      <w:r w:rsidRPr="007D71D5">
        <w:rPr>
          <w:rFonts w:ascii="Arial" w:hAnsi="Arial" w:cs="Arial"/>
          <w:b/>
          <w:bCs/>
          <w:sz w:val="20"/>
          <w:szCs w:val="20"/>
        </w:rPr>
        <w:t>Trabajador</w:t>
      </w:r>
      <w:r w:rsidR="002075D2">
        <w:rPr>
          <w:rFonts w:ascii="Arial" w:hAnsi="Arial" w:cs="Arial"/>
          <w:b/>
          <w:bCs/>
          <w:sz w:val="20"/>
          <w:szCs w:val="20"/>
        </w:rPr>
        <w:t>:</w:t>
      </w:r>
      <w:r w:rsidRPr="007D71D5">
        <w:rPr>
          <w:rFonts w:ascii="Arial" w:hAnsi="Arial" w:cs="Arial"/>
          <w:sz w:val="20"/>
          <w:szCs w:val="20"/>
        </w:rPr>
        <w:t xml:space="preserve"> </w:t>
      </w:r>
      <w:r w:rsidR="00CD1D43">
        <w:rPr>
          <w:rFonts w:ascii="Arial" w:hAnsi="Arial" w:cs="Arial"/>
          <w:sz w:val="20"/>
          <w:szCs w:val="20"/>
        </w:rPr>
        <w:t>l</w:t>
      </w:r>
      <w:r w:rsidR="00306737">
        <w:rPr>
          <w:rFonts w:ascii="Arial" w:hAnsi="Arial" w:cs="Arial"/>
          <w:sz w:val="20"/>
          <w:szCs w:val="20"/>
        </w:rPr>
        <w:t xml:space="preserve">as y </w:t>
      </w:r>
      <w:r w:rsidRPr="007D71D5">
        <w:rPr>
          <w:rFonts w:ascii="Arial" w:hAnsi="Arial" w:cs="Arial"/>
          <w:sz w:val="20"/>
          <w:szCs w:val="20"/>
        </w:rPr>
        <w:t>los Trabajadores Municipales sindicalizados al Servicio del</w:t>
      </w:r>
      <w:r w:rsidR="002075D2">
        <w:rPr>
          <w:rFonts w:ascii="Arial" w:hAnsi="Arial" w:cs="Arial"/>
          <w:sz w:val="20"/>
          <w:szCs w:val="20"/>
        </w:rPr>
        <w:t xml:space="preserve"> </w:t>
      </w:r>
      <w:r w:rsidRPr="007D71D5">
        <w:rPr>
          <w:rFonts w:ascii="Arial" w:hAnsi="Arial" w:cs="Arial"/>
          <w:sz w:val="20"/>
          <w:szCs w:val="20"/>
        </w:rPr>
        <w:t xml:space="preserve">Ayuntamiento de Zapotlán de </w:t>
      </w:r>
      <w:r w:rsidR="00FD3BAD" w:rsidRPr="007D71D5">
        <w:rPr>
          <w:rFonts w:ascii="Arial" w:hAnsi="Arial" w:cs="Arial"/>
          <w:sz w:val="20"/>
          <w:szCs w:val="20"/>
        </w:rPr>
        <w:t>Juárez, Estado</w:t>
      </w:r>
      <w:r w:rsidRPr="007D71D5">
        <w:rPr>
          <w:rFonts w:ascii="Arial" w:hAnsi="Arial" w:cs="Arial"/>
          <w:sz w:val="20"/>
          <w:szCs w:val="20"/>
        </w:rPr>
        <w:t xml:space="preserve"> de Hidalgo.</w:t>
      </w:r>
    </w:p>
    <w:p w14:paraId="7EEAE3FA" w14:textId="77777777" w:rsidR="00FD03C6" w:rsidRPr="007D71D5" w:rsidRDefault="00FD03C6" w:rsidP="007D71D5">
      <w:pPr>
        <w:ind w:left="1233"/>
        <w:jc w:val="both"/>
        <w:rPr>
          <w:rFonts w:ascii="Arial" w:hAnsi="Arial" w:cs="Arial"/>
          <w:bCs/>
          <w:sz w:val="20"/>
          <w:szCs w:val="20"/>
        </w:rPr>
      </w:pPr>
    </w:p>
    <w:p w14:paraId="2D5CA43A" w14:textId="77777777" w:rsidR="00A423DC" w:rsidRPr="007D71D5" w:rsidRDefault="00A423DC" w:rsidP="007D71D5">
      <w:pPr>
        <w:jc w:val="center"/>
        <w:rPr>
          <w:rFonts w:ascii="Arial" w:hAnsi="Arial" w:cs="Arial"/>
          <w:b/>
          <w:sz w:val="20"/>
          <w:szCs w:val="20"/>
        </w:rPr>
      </w:pPr>
      <w:r w:rsidRPr="007D71D5">
        <w:rPr>
          <w:rFonts w:ascii="Arial" w:hAnsi="Arial" w:cs="Arial"/>
          <w:b/>
          <w:sz w:val="20"/>
          <w:szCs w:val="20"/>
        </w:rPr>
        <w:t>CAPÍTULO SEGUNDO</w:t>
      </w:r>
    </w:p>
    <w:p w14:paraId="1AA04B59" w14:textId="2B8ED50D" w:rsidR="00FD03C6" w:rsidRDefault="00A423DC" w:rsidP="002075D2">
      <w:pPr>
        <w:jc w:val="center"/>
        <w:rPr>
          <w:rFonts w:ascii="Arial" w:hAnsi="Arial" w:cs="Arial"/>
          <w:b/>
          <w:sz w:val="20"/>
          <w:szCs w:val="20"/>
        </w:rPr>
      </w:pPr>
      <w:r w:rsidRPr="007D71D5">
        <w:rPr>
          <w:rFonts w:ascii="Arial" w:hAnsi="Arial" w:cs="Arial"/>
          <w:b/>
          <w:sz w:val="20"/>
          <w:szCs w:val="20"/>
        </w:rPr>
        <w:t>DE LOS REQUISITOS PARA LA JUBILACIÓN</w:t>
      </w:r>
    </w:p>
    <w:p w14:paraId="21902FD0" w14:textId="77777777" w:rsidR="002075D2" w:rsidRPr="007D71D5" w:rsidRDefault="002075D2" w:rsidP="002075D2">
      <w:pPr>
        <w:jc w:val="center"/>
        <w:rPr>
          <w:rFonts w:ascii="Arial" w:hAnsi="Arial" w:cs="Arial"/>
          <w:b/>
          <w:sz w:val="20"/>
          <w:szCs w:val="20"/>
        </w:rPr>
      </w:pPr>
    </w:p>
    <w:p w14:paraId="78EEBC41" w14:textId="79B907F0" w:rsidR="00FD03C6" w:rsidRPr="007D71D5" w:rsidRDefault="00A423DC" w:rsidP="007D71D5">
      <w:pPr>
        <w:jc w:val="both"/>
        <w:rPr>
          <w:rFonts w:ascii="Arial" w:hAnsi="Arial" w:cs="Arial"/>
          <w:sz w:val="20"/>
          <w:szCs w:val="20"/>
        </w:rPr>
      </w:pPr>
      <w:r w:rsidRPr="007D71D5">
        <w:rPr>
          <w:rFonts w:ascii="Arial" w:hAnsi="Arial" w:cs="Arial"/>
          <w:b/>
          <w:bCs/>
          <w:sz w:val="20"/>
          <w:szCs w:val="20"/>
        </w:rPr>
        <w:t>Artículo 5.-</w:t>
      </w:r>
      <w:r w:rsidRPr="007D71D5">
        <w:rPr>
          <w:rFonts w:ascii="Arial" w:hAnsi="Arial" w:cs="Arial"/>
          <w:sz w:val="20"/>
          <w:szCs w:val="20"/>
        </w:rPr>
        <w:t xml:space="preserve"> La jubilación solo podrá otorgarse en los siguientes casos:</w:t>
      </w:r>
    </w:p>
    <w:p w14:paraId="5D3ADE8C" w14:textId="2319B5F2" w:rsidR="00A423DC" w:rsidRPr="007D71D5" w:rsidRDefault="00A423DC" w:rsidP="002075D2">
      <w:pPr>
        <w:numPr>
          <w:ilvl w:val="0"/>
          <w:numId w:val="7"/>
        </w:numPr>
        <w:jc w:val="both"/>
        <w:rPr>
          <w:rFonts w:ascii="Arial" w:hAnsi="Arial" w:cs="Arial"/>
          <w:sz w:val="20"/>
          <w:szCs w:val="20"/>
        </w:rPr>
      </w:pPr>
      <w:r w:rsidRPr="007D71D5">
        <w:rPr>
          <w:rFonts w:ascii="Arial" w:hAnsi="Arial" w:cs="Arial"/>
          <w:sz w:val="20"/>
          <w:szCs w:val="20"/>
        </w:rPr>
        <w:t xml:space="preserve">La jubilación se </w:t>
      </w:r>
      <w:r w:rsidR="005A70D9" w:rsidRPr="007D71D5">
        <w:rPr>
          <w:rFonts w:ascii="Arial" w:hAnsi="Arial" w:cs="Arial"/>
          <w:sz w:val="20"/>
          <w:szCs w:val="20"/>
        </w:rPr>
        <w:t>otorgará</w:t>
      </w:r>
      <w:r w:rsidRPr="007D71D5">
        <w:rPr>
          <w:rFonts w:ascii="Arial" w:hAnsi="Arial" w:cs="Arial"/>
          <w:sz w:val="20"/>
          <w:szCs w:val="20"/>
        </w:rPr>
        <w:t xml:space="preserve"> por el “Ayuntamiento”, al “Trabajador” </w:t>
      </w:r>
      <w:r w:rsidRPr="000733BC">
        <w:rPr>
          <w:rFonts w:ascii="Arial" w:hAnsi="Arial" w:cs="Arial"/>
          <w:sz w:val="20"/>
          <w:szCs w:val="20"/>
        </w:rPr>
        <w:t>cuya plaza figure en el Catálogo de Puestos</w:t>
      </w:r>
      <w:r w:rsidR="00F07350">
        <w:rPr>
          <w:rFonts w:ascii="Arial" w:hAnsi="Arial" w:cs="Arial"/>
          <w:sz w:val="20"/>
          <w:szCs w:val="20"/>
        </w:rPr>
        <w:t xml:space="preserve"> o </w:t>
      </w:r>
      <w:r w:rsidR="00ED2D4F">
        <w:rPr>
          <w:rFonts w:ascii="Arial" w:hAnsi="Arial" w:cs="Arial"/>
          <w:sz w:val="20"/>
          <w:szCs w:val="20"/>
        </w:rPr>
        <w:t xml:space="preserve">expediente </w:t>
      </w:r>
      <w:r w:rsidR="00F07350">
        <w:rPr>
          <w:rFonts w:ascii="Arial" w:hAnsi="Arial" w:cs="Arial"/>
          <w:sz w:val="20"/>
          <w:szCs w:val="20"/>
        </w:rPr>
        <w:t>interno administrativo donde conste su puesto</w:t>
      </w:r>
      <w:r w:rsidRPr="007D71D5">
        <w:rPr>
          <w:rFonts w:ascii="Arial" w:hAnsi="Arial" w:cs="Arial"/>
          <w:sz w:val="20"/>
          <w:szCs w:val="20"/>
        </w:rPr>
        <w:t xml:space="preserve">, y </w:t>
      </w:r>
      <w:r w:rsidR="002075D2" w:rsidRPr="007D71D5">
        <w:rPr>
          <w:rFonts w:ascii="Arial" w:hAnsi="Arial" w:cs="Arial"/>
          <w:sz w:val="20"/>
          <w:szCs w:val="20"/>
        </w:rPr>
        <w:t>que,</w:t>
      </w:r>
      <w:r w:rsidRPr="007D71D5">
        <w:rPr>
          <w:rFonts w:ascii="Arial" w:hAnsi="Arial" w:cs="Arial"/>
          <w:sz w:val="20"/>
          <w:szCs w:val="20"/>
        </w:rPr>
        <w:t xml:space="preserve"> además reúna los requisitos que señala este Reglamento, previa solicitud del interesado.</w:t>
      </w:r>
    </w:p>
    <w:p w14:paraId="367893F3" w14:textId="7C98A807" w:rsidR="00A423DC" w:rsidRPr="007D71D5" w:rsidRDefault="00A423DC" w:rsidP="002075D2">
      <w:pPr>
        <w:numPr>
          <w:ilvl w:val="0"/>
          <w:numId w:val="7"/>
        </w:numPr>
        <w:jc w:val="both"/>
        <w:rPr>
          <w:rFonts w:ascii="Arial" w:hAnsi="Arial" w:cs="Arial"/>
          <w:sz w:val="20"/>
          <w:szCs w:val="20"/>
        </w:rPr>
      </w:pPr>
      <w:r w:rsidRPr="007D71D5">
        <w:rPr>
          <w:rFonts w:ascii="Arial" w:hAnsi="Arial" w:cs="Arial"/>
          <w:sz w:val="20"/>
          <w:szCs w:val="20"/>
        </w:rPr>
        <w:t>La jubilación se otorgará a la persona trabajadora que tenga reconocida la calidad de sindicalizado y que haya cumplido</w:t>
      </w:r>
      <w:r w:rsidR="002C2A93" w:rsidRPr="007D71D5">
        <w:rPr>
          <w:rFonts w:ascii="Arial" w:hAnsi="Arial" w:cs="Arial"/>
          <w:sz w:val="20"/>
          <w:szCs w:val="20"/>
        </w:rPr>
        <w:t>:</w:t>
      </w:r>
    </w:p>
    <w:p w14:paraId="4AD0AB1E" w14:textId="77777777" w:rsidR="00A423DC" w:rsidRPr="007D71D5" w:rsidRDefault="00A423DC" w:rsidP="002075D2">
      <w:pPr>
        <w:numPr>
          <w:ilvl w:val="1"/>
          <w:numId w:val="8"/>
        </w:numPr>
        <w:jc w:val="both"/>
        <w:rPr>
          <w:rFonts w:ascii="Arial" w:hAnsi="Arial" w:cs="Arial"/>
          <w:sz w:val="20"/>
          <w:szCs w:val="20"/>
        </w:rPr>
      </w:pPr>
      <w:r w:rsidRPr="007D71D5">
        <w:rPr>
          <w:rFonts w:ascii="Arial" w:hAnsi="Arial" w:cs="Arial"/>
          <w:sz w:val="20"/>
          <w:szCs w:val="20"/>
        </w:rPr>
        <w:t xml:space="preserve">25 veinticinco años de servicio de manera ininterrumpida; </w:t>
      </w:r>
    </w:p>
    <w:p w14:paraId="63620D6D" w14:textId="49263AB4" w:rsidR="00A423DC" w:rsidRPr="00FD0A43" w:rsidRDefault="00A423DC" w:rsidP="007D71D5">
      <w:pPr>
        <w:numPr>
          <w:ilvl w:val="1"/>
          <w:numId w:val="8"/>
        </w:numPr>
        <w:jc w:val="both"/>
        <w:rPr>
          <w:rFonts w:ascii="Arial" w:hAnsi="Arial" w:cs="Arial"/>
          <w:sz w:val="20"/>
          <w:szCs w:val="20"/>
        </w:rPr>
      </w:pPr>
      <w:r w:rsidRPr="007D71D5">
        <w:rPr>
          <w:rFonts w:ascii="Arial" w:hAnsi="Arial" w:cs="Arial"/>
          <w:sz w:val="20"/>
          <w:szCs w:val="20"/>
        </w:rPr>
        <w:t>En el caso de que tenga 65 años de edad, deberá tener acreditado haber satisfecho una antigüedad laboral efectiva de 15 quince años de servicio de manera ininterrumpida.</w:t>
      </w:r>
    </w:p>
    <w:p w14:paraId="1EDA66FB" w14:textId="3BAD5AB0" w:rsidR="00FD03C6" w:rsidRPr="007D71D5" w:rsidRDefault="00A423DC" w:rsidP="007D71D5">
      <w:pPr>
        <w:jc w:val="both"/>
        <w:rPr>
          <w:rFonts w:ascii="Arial" w:hAnsi="Arial" w:cs="Arial"/>
          <w:sz w:val="20"/>
          <w:szCs w:val="20"/>
        </w:rPr>
      </w:pPr>
      <w:r w:rsidRPr="007D71D5">
        <w:rPr>
          <w:rFonts w:ascii="Arial" w:hAnsi="Arial" w:cs="Arial"/>
          <w:sz w:val="20"/>
          <w:szCs w:val="20"/>
        </w:rPr>
        <w:t xml:space="preserve"> </w:t>
      </w:r>
      <w:r w:rsidRPr="007D71D5">
        <w:rPr>
          <w:rFonts w:ascii="Arial" w:hAnsi="Arial" w:cs="Arial"/>
          <w:b/>
          <w:bCs/>
          <w:sz w:val="20"/>
          <w:szCs w:val="20"/>
        </w:rPr>
        <w:t>Artículo 6.-</w:t>
      </w:r>
      <w:r w:rsidRPr="007D71D5">
        <w:rPr>
          <w:rFonts w:ascii="Arial" w:hAnsi="Arial" w:cs="Arial"/>
          <w:sz w:val="20"/>
          <w:szCs w:val="20"/>
        </w:rPr>
        <w:t xml:space="preserve"> Cuando el Trabajador Sindicalizado renuncie perderá automáticamente su antigüedad; si posteriormente reingresa a trabajar, empezará a contar nuevamente su antigüedad a partir de la fecha de su nombramiento, considerándose como empleado de nuevo ingreso.</w:t>
      </w:r>
    </w:p>
    <w:p w14:paraId="7D226B65" w14:textId="047CF1ED" w:rsidR="00FD03C6" w:rsidRPr="007D71D5" w:rsidRDefault="00A423DC" w:rsidP="007D71D5">
      <w:pPr>
        <w:jc w:val="both"/>
        <w:rPr>
          <w:rFonts w:ascii="Arial" w:hAnsi="Arial" w:cs="Arial"/>
          <w:sz w:val="20"/>
          <w:szCs w:val="20"/>
        </w:rPr>
      </w:pPr>
      <w:r w:rsidRPr="007D71D5">
        <w:rPr>
          <w:rFonts w:ascii="Arial" w:hAnsi="Arial" w:cs="Arial"/>
          <w:b/>
          <w:bCs/>
          <w:sz w:val="20"/>
          <w:szCs w:val="20"/>
        </w:rPr>
        <w:t>Artículo 7.-</w:t>
      </w:r>
      <w:r w:rsidRPr="007D71D5">
        <w:rPr>
          <w:rFonts w:ascii="Arial" w:hAnsi="Arial" w:cs="Arial"/>
          <w:sz w:val="20"/>
          <w:szCs w:val="20"/>
        </w:rPr>
        <w:t xml:space="preserve"> Para efectos de la jubilación se computarán a favor del Trabajador Sindicalizado las incapacidades temporales que hubiere tenido y estén debidamente acreditadas con los certificados médicos que avalen tales circunstancias que en su momento se tenga.</w:t>
      </w:r>
    </w:p>
    <w:p w14:paraId="07A28614" w14:textId="4859B85C" w:rsidR="00A423DC" w:rsidRPr="007D71D5" w:rsidRDefault="00A423DC" w:rsidP="007D71D5">
      <w:pPr>
        <w:jc w:val="both"/>
        <w:rPr>
          <w:rFonts w:ascii="Arial" w:hAnsi="Arial" w:cs="Arial"/>
          <w:sz w:val="20"/>
          <w:szCs w:val="20"/>
        </w:rPr>
      </w:pPr>
      <w:r w:rsidRPr="007D71D5">
        <w:rPr>
          <w:rFonts w:ascii="Arial" w:hAnsi="Arial" w:cs="Arial"/>
          <w:b/>
          <w:bCs/>
          <w:sz w:val="20"/>
          <w:szCs w:val="20"/>
        </w:rPr>
        <w:t>Artículo 8.-</w:t>
      </w:r>
      <w:r w:rsidRPr="007D71D5">
        <w:rPr>
          <w:rFonts w:ascii="Arial" w:hAnsi="Arial" w:cs="Arial"/>
          <w:sz w:val="20"/>
          <w:szCs w:val="20"/>
        </w:rPr>
        <w:t xml:space="preserve"> Las Licencias sin goce de salario que haya solicitado el Trabajador Sindicalizado, no serán consideradas como tiempo activo y efectivo de trabajo para hacer el cómputo de los años de servicio.</w:t>
      </w:r>
    </w:p>
    <w:p w14:paraId="00FE52BC" w14:textId="62C81143" w:rsidR="00A423DC" w:rsidRPr="007D71D5" w:rsidRDefault="00A423DC" w:rsidP="007D71D5">
      <w:pPr>
        <w:jc w:val="both"/>
        <w:rPr>
          <w:rFonts w:ascii="Arial" w:hAnsi="Arial" w:cs="Arial"/>
          <w:sz w:val="20"/>
          <w:szCs w:val="20"/>
        </w:rPr>
      </w:pPr>
      <w:r w:rsidRPr="007D71D5">
        <w:rPr>
          <w:rFonts w:ascii="Arial" w:hAnsi="Arial" w:cs="Arial"/>
          <w:b/>
          <w:bCs/>
          <w:sz w:val="20"/>
          <w:szCs w:val="20"/>
        </w:rPr>
        <w:t>Artículo 9.-</w:t>
      </w:r>
      <w:r w:rsidRPr="007D71D5">
        <w:rPr>
          <w:rFonts w:ascii="Arial" w:hAnsi="Arial" w:cs="Arial"/>
          <w:sz w:val="20"/>
          <w:szCs w:val="20"/>
        </w:rPr>
        <w:t xml:space="preserve"> Para los trabajadores sindicalizados, la antigüedad se considerará a partir de que su salario est</w:t>
      </w:r>
      <w:r w:rsidR="00FD0A43">
        <w:rPr>
          <w:rFonts w:ascii="Arial" w:hAnsi="Arial" w:cs="Arial"/>
          <w:sz w:val="20"/>
          <w:szCs w:val="20"/>
        </w:rPr>
        <w:t>é</w:t>
      </w:r>
      <w:r w:rsidRPr="007D71D5">
        <w:rPr>
          <w:rFonts w:ascii="Arial" w:hAnsi="Arial" w:cs="Arial"/>
          <w:sz w:val="20"/>
          <w:szCs w:val="20"/>
        </w:rPr>
        <w:t xml:space="preserve"> en el sistema de nómina sistematizada y tenga la asignación presupuestaria correspondiente.</w:t>
      </w:r>
    </w:p>
    <w:p w14:paraId="1C6D76AC" w14:textId="77777777" w:rsidR="00A423DC" w:rsidRPr="007D71D5" w:rsidRDefault="00A423DC" w:rsidP="007D71D5">
      <w:pPr>
        <w:rPr>
          <w:rFonts w:ascii="Arial" w:hAnsi="Arial" w:cs="Arial"/>
          <w:sz w:val="20"/>
          <w:szCs w:val="20"/>
        </w:rPr>
      </w:pPr>
    </w:p>
    <w:p w14:paraId="2E6E6CF1" w14:textId="77777777" w:rsidR="00A423DC" w:rsidRPr="007D71D5" w:rsidRDefault="00A423DC" w:rsidP="007D71D5">
      <w:pPr>
        <w:jc w:val="center"/>
        <w:rPr>
          <w:rFonts w:ascii="Arial" w:hAnsi="Arial" w:cs="Arial"/>
          <w:b/>
          <w:sz w:val="20"/>
          <w:szCs w:val="20"/>
        </w:rPr>
      </w:pPr>
      <w:r w:rsidRPr="007D71D5">
        <w:rPr>
          <w:rFonts w:ascii="Arial" w:hAnsi="Arial" w:cs="Arial"/>
          <w:b/>
          <w:sz w:val="20"/>
          <w:szCs w:val="20"/>
        </w:rPr>
        <w:t>CAPÍTULO TERCERO</w:t>
      </w:r>
    </w:p>
    <w:p w14:paraId="639C09D0" w14:textId="4E7B81AA" w:rsidR="002C2A93" w:rsidRPr="007D71D5" w:rsidRDefault="00A423DC" w:rsidP="00E32325">
      <w:pPr>
        <w:jc w:val="center"/>
        <w:rPr>
          <w:rFonts w:ascii="Arial" w:hAnsi="Arial" w:cs="Arial"/>
          <w:b/>
          <w:sz w:val="20"/>
          <w:szCs w:val="20"/>
        </w:rPr>
      </w:pPr>
      <w:r w:rsidRPr="007D71D5">
        <w:rPr>
          <w:rFonts w:ascii="Arial" w:hAnsi="Arial" w:cs="Arial"/>
          <w:b/>
          <w:sz w:val="20"/>
          <w:szCs w:val="20"/>
        </w:rPr>
        <w:t>DE LA COMISIÓN MIXTA DE JUBILACIÓN</w:t>
      </w:r>
    </w:p>
    <w:p w14:paraId="1646DC2F" w14:textId="62BE1DC7" w:rsidR="00A423DC" w:rsidRPr="007D71D5" w:rsidRDefault="00A423DC" w:rsidP="007D71D5">
      <w:pPr>
        <w:jc w:val="both"/>
        <w:rPr>
          <w:rFonts w:ascii="Arial" w:hAnsi="Arial" w:cs="Arial"/>
          <w:sz w:val="20"/>
          <w:szCs w:val="20"/>
        </w:rPr>
      </w:pPr>
      <w:r w:rsidRPr="007D71D5">
        <w:rPr>
          <w:rFonts w:ascii="Arial" w:hAnsi="Arial" w:cs="Arial"/>
          <w:b/>
          <w:bCs/>
          <w:sz w:val="20"/>
          <w:szCs w:val="20"/>
        </w:rPr>
        <w:t>Artículo 10.-</w:t>
      </w:r>
      <w:r w:rsidRPr="007D71D5">
        <w:rPr>
          <w:rFonts w:ascii="Arial" w:hAnsi="Arial" w:cs="Arial"/>
          <w:sz w:val="20"/>
          <w:szCs w:val="20"/>
        </w:rPr>
        <w:t xml:space="preserve"> Se integrará una “Comisión” para que conozca los casos de los trabajadores sindicalizados que estén en tiempo de solicitar su jubilación, investigando, orientando</w:t>
      </w:r>
      <w:r w:rsidR="008A0246">
        <w:rPr>
          <w:rFonts w:ascii="Arial" w:hAnsi="Arial" w:cs="Arial"/>
          <w:sz w:val="20"/>
          <w:szCs w:val="20"/>
        </w:rPr>
        <w:t>,</w:t>
      </w:r>
      <w:r w:rsidRPr="007D71D5">
        <w:rPr>
          <w:rFonts w:ascii="Arial" w:hAnsi="Arial" w:cs="Arial"/>
          <w:sz w:val="20"/>
          <w:szCs w:val="20"/>
        </w:rPr>
        <w:t xml:space="preserve"> asesorando e integrando los expedientes respectivos de los casos que se presenten; otorgando la Autoridad Municipal todas las facilidades administrativas y laborales a sus integrantes para el óptimo ejercicio de sus funciones.</w:t>
      </w:r>
    </w:p>
    <w:p w14:paraId="5D5FBBD5" w14:textId="7431545D" w:rsidR="00CB56B5" w:rsidRPr="007D71D5" w:rsidRDefault="00A423DC" w:rsidP="007D71D5">
      <w:pPr>
        <w:jc w:val="both"/>
        <w:rPr>
          <w:rFonts w:ascii="Arial" w:hAnsi="Arial" w:cs="Arial"/>
          <w:sz w:val="20"/>
          <w:szCs w:val="20"/>
        </w:rPr>
      </w:pPr>
      <w:r w:rsidRPr="007D71D5">
        <w:rPr>
          <w:rFonts w:ascii="Arial" w:hAnsi="Arial" w:cs="Arial"/>
          <w:sz w:val="20"/>
          <w:szCs w:val="20"/>
        </w:rPr>
        <w:t>Esta “Comisión” se reunirá cada vez que se tenga conocimiento de la solicitud de jubilación de un Trabajador Sindicalizado, conforme a las disposiciones de este Reglamento.</w:t>
      </w:r>
    </w:p>
    <w:p w14:paraId="3047710E" w14:textId="6A9DF974" w:rsidR="00A423DC" w:rsidRPr="007D71D5" w:rsidRDefault="00A423DC" w:rsidP="007D71D5">
      <w:pPr>
        <w:jc w:val="both"/>
        <w:rPr>
          <w:rFonts w:ascii="Arial" w:hAnsi="Arial" w:cs="Arial"/>
          <w:sz w:val="20"/>
          <w:szCs w:val="20"/>
        </w:rPr>
      </w:pPr>
      <w:r w:rsidRPr="007D71D5">
        <w:rPr>
          <w:rFonts w:ascii="Arial" w:hAnsi="Arial" w:cs="Arial"/>
          <w:b/>
          <w:bCs/>
          <w:sz w:val="20"/>
          <w:szCs w:val="20"/>
        </w:rPr>
        <w:t>Artículo 11.-</w:t>
      </w:r>
      <w:r w:rsidRPr="007D71D5">
        <w:rPr>
          <w:rFonts w:ascii="Arial" w:hAnsi="Arial" w:cs="Arial"/>
          <w:sz w:val="20"/>
          <w:szCs w:val="20"/>
        </w:rPr>
        <w:t xml:space="preserve"> Las convocatorias para las sesiones de la “Comisión” podrán ser emplazadas por cualquiera de las partes, así como por l</w:t>
      </w:r>
      <w:r w:rsidR="009E2E85">
        <w:rPr>
          <w:rFonts w:ascii="Arial" w:hAnsi="Arial" w:cs="Arial"/>
          <w:sz w:val="20"/>
          <w:szCs w:val="20"/>
        </w:rPr>
        <w:t>a</w:t>
      </w:r>
      <w:r w:rsidRPr="007D71D5">
        <w:rPr>
          <w:rFonts w:ascii="Arial" w:hAnsi="Arial" w:cs="Arial"/>
          <w:sz w:val="20"/>
          <w:szCs w:val="20"/>
        </w:rPr>
        <w:t xml:space="preserve"> “Secretar</w:t>
      </w:r>
      <w:r w:rsidR="009E2E85">
        <w:rPr>
          <w:rFonts w:ascii="Arial" w:hAnsi="Arial" w:cs="Arial"/>
          <w:sz w:val="20"/>
          <w:szCs w:val="20"/>
        </w:rPr>
        <w:t>ía</w:t>
      </w:r>
      <w:r w:rsidRPr="007D71D5">
        <w:rPr>
          <w:rFonts w:ascii="Arial" w:hAnsi="Arial" w:cs="Arial"/>
          <w:sz w:val="20"/>
          <w:szCs w:val="20"/>
        </w:rPr>
        <w:t xml:space="preserve"> de Administración”, debiendo ser notificados por escrito con un mínimo de 24 horas de anticipación señalando los asuntos a tratar.</w:t>
      </w:r>
    </w:p>
    <w:p w14:paraId="1CB2FCE9" w14:textId="44E40647" w:rsidR="00A423DC" w:rsidRPr="007D71D5" w:rsidRDefault="00A423DC" w:rsidP="007D71D5">
      <w:pPr>
        <w:jc w:val="both"/>
        <w:rPr>
          <w:rFonts w:ascii="Arial" w:hAnsi="Arial" w:cs="Arial"/>
          <w:sz w:val="20"/>
          <w:szCs w:val="20"/>
        </w:rPr>
      </w:pPr>
      <w:r w:rsidRPr="007D71D5">
        <w:rPr>
          <w:rFonts w:ascii="Arial" w:hAnsi="Arial" w:cs="Arial"/>
          <w:b/>
          <w:bCs/>
          <w:sz w:val="20"/>
          <w:szCs w:val="20"/>
        </w:rPr>
        <w:t>Artículo 12.-</w:t>
      </w:r>
      <w:r w:rsidRPr="007D71D5">
        <w:rPr>
          <w:rFonts w:ascii="Arial" w:hAnsi="Arial" w:cs="Arial"/>
          <w:sz w:val="20"/>
          <w:szCs w:val="20"/>
        </w:rPr>
        <w:t xml:space="preserve"> La “Comisión” se conformará con 3 (tres) representantes del “Ayuntamiento” y 3 (tres) representantes del Sindicato, designándose suplentes por cada uno de los integrantes.</w:t>
      </w:r>
    </w:p>
    <w:p w14:paraId="3FD85CBE" w14:textId="30D511FB" w:rsidR="00A423DC" w:rsidRPr="007D71D5" w:rsidRDefault="00A423DC" w:rsidP="007D71D5">
      <w:pPr>
        <w:jc w:val="both"/>
        <w:rPr>
          <w:rFonts w:ascii="Arial" w:hAnsi="Arial" w:cs="Arial"/>
          <w:sz w:val="20"/>
          <w:szCs w:val="20"/>
        </w:rPr>
      </w:pPr>
      <w:r w:rsidRPr="007D71D5">
        <w:rPr>
          <w:rFonts w:ascii="Arial" w:hAnsi="Arial" w:cs="Arial"/>
          <w:b/>
          <w:bCs/>
          <w:sz w:val="20"/>
          <w:szCs w:val="20"/>
        </w:rPr>
        <w:t>Artículo 13.-</w:t>
      </w:r>
      <w:r w:rsidRPr="007D71D5">
        <w:rPr>
          <w:rFonts w:ascii="Arial" w:hAnsi="Arial" w:cs="Arial"/>
          <w:sz w:val="20"/>
          <w:szCs w:val="20"/>
        </w:rPr>
        <w:t xml:space="preserve"> L</w:t>
      </w:r>
      <w:r w:rsidR="00052C73">
        <w:rPr>
          <w:rFonts w:ascii="Arial" w:hAnsi="Arial" w:cs="Arial"/>
          <w:sz w:val="20"/>
          <w:szCs w:val="20"/>
        </w:rPr>
        <w:t>as y los</w:t>
      </w:r>
      <w:r w:rsidRPr="007D71D5">
        <w:rPr>
          <w:rFonts w:ascii="Arial" w:hAnsi="Arial" w:cs="Arial"/>
          <w:sz w:val="20"/>
          <w:szCs w:val="20"/>
        </w:rPr>
        <w:t xml:space="preserve"> representantes del Ayuntamiento deberán ser nombrados por la Presiden</w:t>
      </w:r>
      <w:r w:rsidR="00052C73">
        <w:rPr>
          <w:rFonts w:ascii="Arial" w:hAnsi="Arial" w:cs="Arial"/>
          <w:sz w:val="20"/>
          <w:szCs w:val="20"/>
        </w:rPr>
        <w:t>cia</w:t>
      </w:r>
      <w:r w:rsidRPr="007D71D5">
        <w:rPr>
          <w:rFonts w:ascii="Arial" w:hAnsi="Arial" w:cs="Arial"/>
          <w:sz w:val="20"/>
          <w:szCs w:val="20"/>
        </w:rPr>
        <w:t xml:space="preserve"> y en su caso, removidos libremente por </w:t>
      </w:r>
      <w:r w:rsidR="00052C73">
        <w:rPr>
          <w:rFonts w:ascii="Arial" w:hAnsi="Arial" w:cs="Arial"/>
          <w:sz w:val="20"/>
          <w:szCs w:val="20"/>
        </w:rPr>
        <w:t>esta</w:t>
      </w:r>
      <w:r w:rsidRPr="007D71D5">
        <w:rPr>
          <w:rFonts w:ascii="Arial" w:hAnsi="Arial" w:cs="Arial"/>
          <w:sz w:val="20"/>
          <w:szCs w:val="20"/>
        </w:rPr>
        <w:t>.</w:t>
      </w:r>
    </w:p>
    <w:p w14:paraId="19B09269" w14:textId="3CB5D317" w:rsidR="00A423DC" w:rsidRPr="007D71D5" w:rsidRDefault="00A423DC" w:rsidP="007D71D5">
      <w:pPr>
        <w:jc w:val="both"/>
        <w:rPr>
          <w:rFonts w:ascii="Arial" w:hAnsi="Arial" w:cs="Arial"/>
          <w:sz w:val="20"/>
          <w:szCs w:val="20"/>
        </w:rPr>
      </w:pPr>
      <w:r w:rsidRPr="007D71D5">
        <w:rPr>
          <w:rFonts w:ascii="Arial" w:hAnsi="Arial" w:cs="Arial"/>
          <w:b/>
          <w:bCs/>
          <w:sz w:val="20"/>
          <w:szCs w:val="20"/>
        </w:rPr>
        <w:lastRenderedPageBreak/>
        <w:t>Artículo 14.-</w:t>
      </w:r>
      <w:r w:rsidRPr="007D71D5">
        <w:rPr>
          <w:rFonts w:ascii="Arial" w:hAnsi="Arial" w:cs="Arial"/>
          <w:sz w:val="20"/>
          <w:szCs w:val="20"/>
        </w:rPr>
        <w:t xml:space="preserve"> Los representantes de los trabajadores sindicalizados serán nombrados y removidos de conformidad con las disposiciones del Sindicato.</w:t>
      </w:r>
    </w:p>
    <w:p w14:paraId="25F1B14F" w14:textId="169DCE40" w:rsidR="00A423DC" w:rsidRPr="007D71D5" w:rsidRDefault="00A423DC" w:rsidP="007D71D5">
      <w:pPr>
        <w:jc w:val="both"/>
        <w:rPr>
          <w:rFonts w:ascii="Arial" w:hAnsi="Arial" w:cs="Arial"/>
          <w:sz w:val="20"/>
          <w:szCs w:val="20"/>
        </w:rPr>
      </w:pPr>
      <w:r w:rsidRPr="007D71D5">
        <w:rPr>
          <w:rFonts w:ascii="Arial" w:hAnsi="Arial" w:cs="Arial"/>
          <w:b/>
          <w:bCs/>
          <w:sz w:val="20"/>
          <w:szCs w:val="20"/>
        </w:rPr>
        <w:t>Artículo 15.-</w:t>
      </w:r>
      <w:r w:rsidRPr="007D71D5">
        <w:rPr>
          <w:rFonts w:ascii="Arial" w:hAnsi="Arial" w:cs="Arial"/>
          <w:sz w:val="20"/>
          <w:szCs w:val="20"/>
        </w:rPr>
        <w:t xml:space="preserve"> En los casos de ausencia definitiva de un representante, l</w:t>
      </w:r>
      <w:r w:rsidR="00FC7A16">
        <w:rPr>
          <w:rFonts w:ascii="Arial" w:hAnsi="Arial" w:cs="Arial"/>
          <w:sz w:val="20"/>
          <w:szCs w:val="20"/>
        </w:rPr>
        <w:t>a</w:t>
      </w:r>
      <w:r w:rsidRPr="007D71D5">
        <w:rPr>
          <w:rFonts w:ascii="Arial" w:hAnsi="Arial" w:cs="Arial"/>
          <w:sz w:val="20"/>
          <w:szCs w:val="20"/>
        </w:rPr>
        <w:t xml:space="preserve"> Presiden</w:t>
      </w:r>
      <w:r w:rsidR="00FC7A16">
        <w:rPr>
          <w:rFonts w:ascii="Arial" w:hAnsi="Arial" w:cs="Arial"/>
          <w:sz w:val="20"/>
          <w:szCs w:val="20"/>
        </w:rPr>
        <w:t>cia</w:t>
      </w:r>
      <w:r w:rsidRPr="007D71D5">
        <w:rPr>
          <w:rFonts w:ascii="Arial" w:hAnsi="Arial" w:cs="Arial"/>
          <w:sz w:val="20"/>
          <w:szCs w:val="20"/>
        </w:rPr>
        <w:t xml:space="preserve"> y el Titular del Sindicato, según el caso, designaran nuevo representante en un plazo no mayor de 8 ocho días contados a partir de la fecha en que la misma se presente, en su caso el titular podrá nombrar otro suplente.</w:t>
      </w:r>
    </w:p>
    <w:p w14:paraId="65AD742F" w14:textId="763386F1" w:rsidR="00A423DC" w:rsidRPr="007D71D5" w:rsidRDefault="00A423DC" w:rsidP="007D71D5">
      <w:pPr>
        <w:jc w:val="both"/>
        <w:rPr>
          <w:rFonts w:ascii="Arial" w:hAnsi="Arial" w:cs="Arial"/>
          <w:sz w:val="20"/>
          <w:szCs w:val="20"/>
        </w:rPr>
      </w:pPr>
      <w:r w:rsidRPr="007D71D5">
        <w:rPr>
          <w:rFonts w:ascii="Arial" w:hAnsi="Arial" w:cs="Arial"/>
          <w:b/>
          <w:bCs/>
          <w:sz w:val="20"/>
          <w:szCs w:val="20"/>
        </w:rPr>
        <w:t>Artículo 16.-</w:t>
      </w:r>
      <w:r w:rsidRPr="007D71D5">
        <w:rPr>
          <w:rFonts w:ascii="Arial" w:hAnsi="Arial" w:cs="Arial"/>
          <w:sz w:val="20"/>
          <w:szCs w:val="20"/>
        </w:rPr>
        <w:t xml:space="preserve"> La “Comisión” procurará el debido cumplimiento del presente Reglamento haciendo del conocimiento a</w:t>
      </w:r>
      <w:r w:rsidR="00FC7A16">
        <w:rPr>
          <w:rFonts w:ascii="Arial" w:hAnsi="Arial" w:cs="Arial"/>
          <w:sz w:val="20"/>
          <w:szCs w:val="20"/>
        </w:rPr>
        <w:t xml:space="preserve"> </w:t>
      </w:r>
      <w:r w:rsidRPr="007D71D5">
        <w:rPr>
          <w:rFonts w:ascii="Arial" w:hAnsi="Arial" w:cs="Arial"/>
          <w:sz w:val="20"/>
          <w:szCs w:val="20"/>
        </w:rPr>
        <w:t>l</w:t>
      </w:r>
      <w:r w:rsidR="00FC7A16">
        <w:rPr>
          <w:rFonts w:ascii="Arial" w:hAnsi="Arial" w:cs="Arial"/>
          <w:sz w:val="20"/>
          <w:szCs w:val="20"/>
        </w:rPr>
        <w:t>a</w:t>
      </w:r>
      <w:r w:rsidRPr="007D71D5">
        <w:rPr>
          <w:rFonts w:ascii="Arial" w:hAnsi="Arial" w:cs="Arial"/>
          <w:sz w:val="20"/>
          <w:szCs w:val="20"/>
        </w:rPr>
        <w:t xml:space="preserve"> Presiden</w:t>
      </w:r>
      <w:r w:rsidR="00FC7A16">
        <w:rPr>
          <w:rFonts w:ascii="Arial" w:hAnsi="Arial" w:cs="Arial"/>
          <w:sz w:val="20"/>
          <w:szCs w:val="20"/>
        </w:rPr>
        <w:t>cia</w:t>
      </w:r>
      <w:r w:rsidRPr="007D71D5">
        <w:rPr>
          <w:rFonts w:ascii="Arial" w:hAnsi="Arial" w:cs="Arial"/>
          <w:sz w:val="20"/>
          <w:szCs w:val="20"/>
        </w:rPr>
        <w:t xml:space="preserve"> las irregularidades o deficiencias que se presenten en el trámite de revisión de las jubilaciones correspondientes.</w:t>
      </w:r>
    </w:p>
    <w:p w14:paraId="4A4F19D9" w14:textId="77777777" w:rsidR="00A423DC" w:rsidRPr="007D71D5" w:rsidRDefault="00A423DC" w:rsidP="007D71D5">
      <w:pPr>
        <w:jc w:val="both"/>
        <w:rPr>
          <w:rFonts w:ascii="Arial" w:hAnsi="Arial" w:cs="Arial"/>
          <w:sz w:val="20"/>
          <w:szCs w:val="20"/>
        </w:rPr>
      </w:pPr>
      <w:r w:rsidRPr="007D71D5">
        <w:rPr>
          <w:rFonts w:ascii="Arial" w:hAnsi="Arial" w:cs="Arial"/>
          <w:b/>
          <w:bCs/>
          <w:sz w:val="20"/>
          <w:szCs w:val="20"/>
        </w:rPr>
        <w:t>Artículo 17.-</w:t>
      </w:r>
      <w:r w:rsidRPr="007D71D5">
        <w:rPr>
          <w:rFonts w:ascii="Arial" w:hAnsi="Arial" w:cs="Arial"/>
          <w:sz w:val="20"/>
          <w:szCs w:val="20"/>
        </w:rPr>
        <w:t xml:space="preserve"> Es atribución de la “Comisión” conocer de las inconformidades laborales que presente el Trabajador Sindicalizado y que sean de su competencia, en los términos del artículo 10 del presente Reglamento, para su análisis, trámite de revisión e integración del expediente respectivo.</w:t>
      </w:r>
    </w:p>
    <w:p w14:paraId="3C909A61" w14:textId="77777777" w:rsidR="00CB56B5" w:rsidRPr="007D71D5" w:rsidRDefault="00CB56B5" w:rsidP="007D71D5">
      <w:pPr>
        <w:jc w:val="both"/>
        <w:rPr>
          <w:rFonts w:ascii="Arial" w:hAnsi="Arial" w:cs="Arial"/>
          <w:b/>
          <w:sz w:val="20"/>
          <w:szCs w:val="20"/>
        </w:rPr>
      </w:pPr>
    </w:p>
    <w:p w14:paraId="42EC05FF" w14:textId="77777777" w:rsidR="00A423DC" w:rsidRPr="007D71D5" w:rsidRDefault="00A423DC" w:rsidP="007D71D5">
      <w:pPr>
        <w:jc w:val="center"/>
        <w:rPr>
          <w:rFonts w:ascii="Arial" w:hAnsi="Arial" w:cs="Arial"/>
          <w:b/>
          <w:sz w:val="20"/>
          <w:szCs w:val="20"/>
        </w:rPr>
      </w:pPr>
      <w:r w:rsidRPr="007D71D5">
        <w:rPr>
          <w:rFonts w:ascii="Arial" w:hAnsi="Arial" w:cs="Arial"/>
          <w:b/>
          <w:sz w:val="20"/>
          <w:szCs w:val="20"/>
        </w:rPr>
        <w:t>CAPÍTULO CUARTO</w:t>
      </w:r>
    </w:p>
    <w:p w14:paraId="1544EAAC" w14:textId="7D916924" w:rsidR="002C2A93" w:rsidRPr="007D71D5" w:rsidRDefault="00A423DC" w:rsidP="00E32325">
      <w:pPr>
        <w:jc w:val="center"/>
        <w:rPr>
          <w:rFonts w:ascii="Arial" w:hAnsi="Arial" w:cs="Arial"/>
          <w:b/>
          <w:sz w:val="20"/>
          <w:szCs w:val="20"/>
        </w:rPr>
      </w:pPr>
      <w:r w:rsidRPr="007D71D5">
        <w:rPr>
          <w:rFonts w:ascii="Arial" w:hAnsi="Arial" w:cs="Arial"/>
          <w:b/>
          <w:sz w:val="20"/>
          <w:szCs w:val="20"/>
        </w:rPr>
        <w:t>DEL PROCEDIMIENTO DE JUBILACIÓN</w:t>
      </w:r>
    </w:p>
    <w:p w14:paraId="66ACAA01" w14:textId="77777777" w:rsidR="00A423DC" w:rsidRPr="007D71D5" w:rsidRDefault="00A423DC" w:rsidP="007D71D5">
      <w:pPr>
        <w:jc w:val="both"/>
        <w:rPr>
          <w:rFonts w:ascii="Arial" w:hAnsi="Arial" w:cs="Arial"/>
          <w:sz w:val="20"/>
          <w:szCs w:val="20"/>
        </w:rPr>
      </w:pPr>
      <w:r w:rsidRPr="007D71D5">
        <w:rPr>
          <w:rFonts w:ascii="Arial" w:hAnsi="Arial" w:cs="Arial"/>
          <w:b/>
          <w:bCs/>
          <w:sz w:val="20"/>
          <w:szCs w:val="20"/>
        </w:rPr>
        <w:t>Artículo 18.-</w:t>
      </w:r>
      <w:r w:rsidRPr="007D71D5">
        <w:rPr>
          <w:rFonts w:ascii="Arial" w:hAnsi="Arial" w:cs="Arial"/>
          <w:sz w:val="20"/>
          <w:szCs w:val="20"/>
        </w:rPr>
        <w:t xml:space="preserve"> El Trabajador Sindicalizado que se encuentre en alguno de los casos a que se refiere el artículo 5º de este Reglamento, acudirá ante la “Comisión” en solicitud de jubilación, anexando a la misma toda la documentación necesaria, turnando posteriormente el expediente a la </w:t>
      </w:r>
      <w:r w:rsidRPr="000F4152">
        <w:rPr>
          <w:rFonts w:ascii="Arial" w:hAnsi="Arial" w:cs="Arial"/>
          <w:sz w:val="20"/>
          <w:szCs w:val="20"/>
        </w:rPr>
        <w:t>“Secretaría de Administración”,</w:t>
      </w:r>
      <w:r w:rsidRPr="007D71D5">
        <w:rPr>
          <w:rFonts w:ascii="Arial" w:hAnsi="Arial" w:cs="Arial"/>
          <w:sz w:val="20"/>
          <w:szCs w:val="20"/>
        </w:rPr>
        <w:t xml:space="preserve"> la cual formulará opinión de procedencia o improcedencia y la turnará al Ayuntamiento por conducto de la “Secretaría”, para los efectos de que si ha sido procedente, se realice su correspondiente </w:t>
      </w:r>
      <w:r w:rsidRPr="00AE0023">
        <w:rPr>
          <w:rFonts w:ascii="Arial" w:hAnsi="Arial" w:cs="Arial"/>
          <w:sz w:val="20"/>
          <w:szCs w:val="20"/>
        </w:rPr>
        <w:t>aprobación presupuestaria</w:t>
      </w:r>
      <w:r w:rsidRPr="007D71D5">
        <w:rPr>
          <w:rFonts w:ascii="Arial" w:hAnsi="Arial" w:cs="Arial"/>
          <w:sz w:val="20"/>
          <w:szCs w:val="20"/>
        </w:rPr>
        <w:t xml:space="preserve"> e inclusión en su caso al padrón de pensionados.</w:t>
      </w:r>
    </w:p>
    <w:p w14:paraId="37992261" w14:textId="58A18DBA" w:rsidR="00A423DC" w:rsidRPr="007D71D5" w:rsidRDefault="00A423DC" w:rsidP="007D71D5">
      <w:pPr>
        <w:jc w:val="both"/>
        <w:rPr>
          <w:rFonts w:ascii="Arial" w:hAnsi="Arial" w:cs="Arial"/>
          <w:sz w:val="20"/>
          <w:szCs w:val="20"/>
        </w:rPr>
      </w:pPr>
      <w:r w:rsidRPr="007D71D5">
        <w:rPr>
          <w:rFonts w:ascii="Arial" w:hAnsi="Arial" w:cs="Arial"/>
          <w:b/>
          <w:bCs/>
          <w:sz w:val="20"/>
          <w:szCs w:val="20"/>
        </w:rPr>
        <w:t xml:space="preserve">Artículo 19.- </w:t>
      </w:r>
      <w:r w:rsidRPr="007D71D5">
        <w:rPr>
          <w:rFonts w:ascii="Arial" w:hAnsi="Arial" w:cs="Arial"/>
          <w:sz w:val="20"/>
          <w:szCs w:val="20"/>
        </w:rPr>
        <w:t>La “Comisión” integrará un archivo en el que llevará el registro de los trabajadores solicitantes, que contendrá como mínimo los siguientes datos:</w:t>
      </w:r>
    </w:p>
    <w:p w14:paraId="08C8A434" w14:textId="77777777" w:rsidR="00A423DC" w:rsidRPr="007D71D5" w:rsidRDefault="00A423DC" w:rsidP="007F2372">
      <w:pPr>
        <w:numPr>
          <w:ilvl w:val="1"/>
          <w:numId w:val="9"/>
        </w:numPr>
        <w:jc w:val="both"/>
        <w:rPr>
          <w:rFonts w:ascii="Arial" w:hAnsi="Arial" w:cs="Arial"/>
          <w:sz w:val="20"/>
          <w:szCs w:val="20"/>
        </w:rPr>
      </w:pPr>
      <w:r w:rsidRPr="007D71D5">
        <w:rPr>
          <w:rFonts w:ascii="Arial" w:hAnsi="Arial" w:cs="Arial"/>
          <w:sz w:val="20"/>
          <w:szCs w:val="20"/>
        </w:rPr>
        <w:t>Solicitud de jubilación;</w:t>
      </w:r>
    </w:p>
    <w:p w14:paraId="145024E0" w14:textId="77777777" w:rsidR="00A423DC" w:rsidRPr="007D71D5" w:rsidRDefault="00A423DC" w:rsidP="007F2372">
      <w:pPr>
        <w:numPr>
          <w:ilvl w:val="1"/>
          <w:numId w:val="9"/>
        </w:numPr>
        <w:jc w:val="both"/>
        <w:rPr>
          <w:rFonts w:ascii="Arial" w:hAnsi="Arial" w:cs="Arial"/>
          <w:sz w:val="20"/>
          <w:szCs w:val="20"/>
        </w:rPr>
      </w:pPr>
      <w:r w:rsidRPr="007D71D5">
        <w:rPr>
          <w:rFonts w:ascii="Arial" w:hAnsi="Arial" w:cs="Arial"/>
          <w:sz w:val="20"/>
          <w:szCs w:val="20"/>
        </w:rPr>
        <w:t>Nombre completo del trabajador;</w:t>
      </w:r>
    </w:p>
    <w:p w14:paraId="61A371E0" w14:textId="77777777" w:rsidR="00A423DC" w:rsidRPr="007D71D5" w:rsidRDefault="00A423DC" w:rsidP="007F2372">
      <w:pPr>
        <w:numPr>
          <w:ilvl w:val="1"/>
          <w:numId w:val="9"/>
        </w:numPr>
        <w:jc w:val="both"/>
        <w:rPr>
          <w:rFonts w:ascii="Arial" w:hAnsi="Arial" w:cs="Arial"/>
          <w:sz w:val="20"/>
          <w:szCs w:val="20"/>
        </w:rPr>
      </w:pPr>
      <w:r w:rsidRPr="007D71D5">
        <w:rPr>
          <w:rFonts w:ascii="Arial" w:hAnsi="Arial" w:cs="Arial"/>
          <w:sz w:val="20"/>
          <w:szCs w:val="20"/>
        </w:rPr>
        <w:t>Años de servicio;</w:t>
      </w:r>
    </w:p>
    <w:p w14:paraId="565489AC" w14:textId="77777777" w:rsidR="00A423DC" w:rsidRPr="007D71D5" w:rsidRDefault="00A423DC" w:rsidP="007F2372">
      <w:pPr>
        <w:numPr>
          <w:ilvl w:val="1"/>
          <w:numId w:val="9"/>
        </w:numPr>
        <w:jc w:val="both"/>
        <w:rPr>
          <w:rFonts w:ascii="Arial" w:hAnsi="Arial" w:cs="Arial"/>
          <w:sz w:val="20"/>
          <w:szCs w:val="20"/>
        </w:rPr>
      </w:pPr>
      <w:r w:rsidRPr="007D71D5">
        <w:rPr>
          <w:rFonts w:ascii="Arial" w:hAnsi="Arial" w:cs="Arial"/>
          <w:sz w:val="20"/>
          <w:szCs w:val="20"/>
        </w:rPr>
        <w:t>Permisos que haya solicitado;</w:t>
      </w:r>
    </w:p>
    <w:p w14:paraId="04326986" w14:textId="77777777" w:rsidR="00A423DC" w:rsidRPr="007D71D5" w:rsidRDefault="00A423DC" w:rsidP="007F2372">
      <w:pPr>
        <w:numPr>
          <w:ilvl w:val="1"/>
          <w:numId w:val="9"/>
        </w:numPr>
        <w:jc w:val="both"/>
        <w:rPr>
          <w:rFonts w:ascii="Arial" w:hAnsi="Arial" w:cs="Arial"/>
          <w:sz w:val="20"/>
          <w:szCs w:val="20"/>
        </w:rPr>
      </w:pPr>
      <w:r w:rsidRPr="007D71D5">
        <w:rPr>
          <w:rFonts w:ascii="Arial" w:hAnsi="Arial" w:cs="Arial"/>
          <w:sz w:val="20"/>
          <w:szCs w:val="20"/>
        </w:rPr>
        <w:t>Estado Civil;</w:t>
      </w:r>
    </w:p>
    <w:p w14:paraId="1D06EB96" w14:textId="77777777" w:rsidR="00A423DC" w:rsidRPr="007D71D5" w:rsidRDefault="00A423DC" w:rsidP="007F2372">
      <w:pPr>
        <w:numPr>
          <w:ilvl w:val="1"/>
          <w:numId w:val="9"/>
        </w:numPr>
        <w:jc w:val="both"/>
        <w:rPr>
          <w:rFonts w:ascii="Arial" w:hAnsi="Arial" w:cs="Arial"/>
          <w:sz w:val="20"/>
          <w:szCs w:val="20"/>
        </w:rPr>
      </w:pPr>
      <w:r w:rsidRPr="007D71D5">
        <w:rPr>
          <w:rFonts w:ascii="Arial" w:hAnsi="Arial" w:cs="Arial"/>
          <w:sz w:val="20"/>
          <w:szCs w:val="20"/>
        </w:rPr>
        <w:t>Categoría;</w:t>
      </w:r>
    </w:p>
    <w:p w14:paraId="2D888BEC" w14:textId="02F68FD7" w:rsidR="00A423DC" w:rsidRPr="007D71D5" w:rsidRDefault="000F5E64" w:rsidP="007F2372">
      <w:pPr>
        <w:numPr>
          <w:ilvl w:val="1"/>
          <w:numId w:val="9"/>
        </w:numPr>
        <w:jc w:val="both"/>
        <w:rPr>
          <w:rFonts w:ascii="Arial" w:hAnsi="Arial" w:cs="Arial"/>
          <w:sz w:val="20"/>
          <w:szCs w:val="20"/>
        </w:rPr>
      </w:pPr>
      <w:r>
        <w:rPr>
          <w:rFonts w:ascii="Arial" w:hAnsi="Arial" w:cs="Arial"/>
          <w:sz w:val="20"/>
          <w:szCs w:val="20"/>
        </w:rPr>
        <w:t>Área</w:t>
      </w:r>
      <w:r w:rsidR="00A423DC" w:rsidRPr="007D71D5">
        <w:rPr>
          <w:rFonts w:ascii="Arial" w:hAnsi="Arial" w:cs="Arial"/>
          <w:sz w:val="20"/>
          <w:szCs w:val="20"/>
        </w:rPr>
        <w:t xml:space="preserve"> de adscripción;</w:t>
      </w:r>
    </w:p>
    <w:p w14:paraId="6A6C9993" w14:textId="77777777" w:rsidR="00A423DC" w:rsidRPr="007D71D5" w:rsidRDefault="00A423DC" w:rsidP="007F2372">
      <w:pPr>
        <w:numPr>
          <w:ilvl w:val="1"/>
          <w:numId w:val="9"/>
        </w:numPr>
        <w:jc w:val="both"/>
        <w:rPr>
          <w:rFonts w:ascii="Arial" w:hAnsi="Arial" w:cs="Arial"/>
          <w:sz w:val="20"/>
          <w:szCs w:val="20"/>
        </w:rPr>
      </w:pPr>
      <w:r w:rsidRPr="007D71D5">
        <w:rPr>
          <w:rFonts w:ascii="Arial" w:hAnsi="Arial" w:cs="Arial"/>
          <w:sz w:val="20"/>
          <w:szCs w:val="20"/>
        </w:rPr>
        <w:t>Fecha de Ingreso al Ayuntamiento;</w:t>
      </w:r>
    </w:p>
    <w:p w14:paraId="634C891F" w14:textId="77777777" w:rsidR="00A423DC" w:rsidRPr="007D71D5" w:rsidRDefault="00A423DC" w:rsidP="007F2372">
      <w:pPr>
        <w:numPr>
          <w:ilvl w:val="1"/>
          <w:numId w:val="9"/>
        </w:numPr>
        <w:jc w:val="both"/>
        <w:rPr>
          <w:rFonts w:ascii="Arial" w:hAnsi="Arial" w:cs="Arial"/>
          <w:sz w:val="20"/>
          <w:szCs w:val="20"/>
        </w:rPr>
      </w:pPr>
      <w:r w:rsidRPr="007D71D5">
        <w:rPr>
          <w:rFonts w:ascii="Arial" w:hAnsi="Arial" w:cs="Arial"/>
          <w:sz w:val="20"/>
          <w:szCs w:val="20"/>
        </w:rPr>
        <w:t>Salario Integrado que perciba el trabajador;</w:t>
      </w:r>
    </w:p>
    <w:p w14:paraId="5937CD34" w14:textId="4D751F86" w:rsidR="00125E01" w:rsidRPr="00D22587" w:rsidRDefault="00A423DC" w:rsidP="007F2372">
      <w:pPr>
        <w:numPr>
          <w:ilvl w:val="1"/>
          <w:numId w:val="9"/>
        </w:numPr>
        <w:jc w:val="both"/>
        <w:rPr>
          <w:rFonts w:ascii="Arial" w:hAnsi="Arial" w:cs="Arial"/>
          <w:sz w:val="20"/>
          <w:szCs w:val="20"/>
        </w:rPr>
      </w:pPr>
      <w:r w:rsidRPr="007D71D5">
        <w:rPr>
          <w:rFonts w:ascii="Arial" w:hAnsi="Arial" w:cs="Arial"/>
          <w:sz w:val="20"/>
          <w:szCs w:val="20"/>
        </w:rPr>
        <w:t xml:space="preserve">Constancia de servicio emitida por </w:t>
      </w:r>
      <w:r w:rsidRPr="00D22587">
        <w:rPr>
          <w:rFonts w:ascii="Arial" w:hAnsi="Arial" w:cs="Arial"/>
          <w:sz w:val="20"/>
          <w:szCs w:val="20"/>
        </w:rPr>
        <w:t>la Dirección de Recursos Humanos</w:t>
      </w:r>
      <w:r w:rsidR="00D22587" w:rsidRPr="00D22587">
        <w:rPr>
          <w:rFonts w:ascii="Arial" w:hAnsi="Arial" w:cs="Arial"/>
          <w:sz w:val="20"/>
          <w:szCs w:val="20"/>
        </w:rPr>
        <w:t xml:space="preserve"> o equivalente</w:t>
      </w:r>
      <w:r w:rsidRPr="00D22587">
        <w:rPr>
          <w:rFonts w:ascii="Arial" w:hAnsi="Arial" w:cs="Arial"/>
          <w:sz w:val="20"/>
          <w:szCs w:val="20"/>
        </w:rPr>
        <w:t>.</w:t>
      </w:r>
    </w:p>
    <w:p w14:paraId="60B1A9F4" w14:textId="5FE105BB" w:rsidR="00125E01" w:rsidRPr="007D71D5" w:rsidRDefault="00A423DC" w:rsidP="007D71D5">
      <w:pPr>
        <w:jc w:val="both"/>
        <w:rPr>
          <w:rFonts w:ascii="Arial" w:hAnsi="Arial" w:cs="Arial"/>
          <w:sz w:val="20"/>
          <w:szCs w:val="20"/>
        </w:rPr>
      </w:pPr>
      <w:r w:rsidRPr="007D71D5">
        <w:rPr>
          <w:rFonts w:ascii="Arial" w:hAnsi="Arial" w:cs="Arial"/>
          <w:sz w:val="20"/>
          <w:szCs w:val="20"/>
        </w:rPr>
        <w:t xml:space="preserve">La “Secretaría de Administración” otorgará las facilidades para que el </w:t>
      </w:r>
      <w:r w:rsidR="00CB56B5" w:rsidRPr="007D71D5">
        <w:rPr>
          <w:rFonts w:ascii="Arial" w:hAnsi="Arial" w:cs="Arial"/>
          <w:sz w:val="20"/>
          <w:szCs w:val="20"/>
        </w:rPr>
        <w:t>Trabajador pueda</w:t>
      </w:r>
      <w:r w:rsidRPr="007D71D5">
        <w:rPr>
          <w:rFonts w:ascii="Arial" w:hAnsi="Arial" w:cs="Arial"/>
          <w:sz w:val="20"/>
          <w:szCs w:val="20"/>
        </w:rPr>
        <w:t xml:space="preserve"> reunir y </w:t>
      </w:r>
      <w:proofErr w:type="spellStart"/>
      <w:r w:rsidRPr="007D71D5">
        <w:rPr>
          <w:rFonts w:ascii="Arial" w:hAnsi="Arial" w:cs="Arial"/>
          <w:sz w:val="20"/>
          <w:szCs w:val="20"/>
        </w:rPr>
        <w:t>requisitar</w:t>
      </w:r>
      <w:proofErr w:type="spellEnd"/>
      <w:r w:rsidRPr="007D71D5">
        <w:rPr>
          <w:rFonts w:ascii="Arial" w:hAnsi="Arial" w:cs="Arial"/>
          <w:sz w:val="20"/>
          <w:szCs w:val="20"/>
        </w:rPr>
        <w:t xml:space="preserve"> los documentos de referencia.</w:t>
      </w:r>
    </w:p>
    <w:p w14:paraId="7D001B38" w14:textId="2584DF3E" w:rsidR="00A423DC" w:rsidRPr="007D71D5" w:rsidRDefault="00A423DC" w:rsidP="007D71D5">
      <w:pPr>
        <w:jc w:val="both"/>
        <w:rPr>
          <w:rFonts w:ascii="Arial" w:hAnsi="Arial" w:cs="Arial"/>
          <w:sz w:val="20"/>
          <w:szCs w:val="20"/>
        </w:rPr>
      </w:pPr>
      <w:r w:rsidRPr="007D71D5">
        <w:rPr>
          <w:rFonts w:ascii="Arial" w:hAnsi="Arial" w:cs="Arial"/>
          <w:b/>
          <w:bCs/>
          <w:sz w:val="20"/>
          <w:szCs w:val="20"/>
        </w:rPr>
        <w:lastRenderedPageBreak/>
        <w:t>Artículo 20.-</w:t>
      </w:r>
      <w:r w:rsidRPr="007D71D5">
        <w:rPr>
          <w:rFonts w:ascii="Arial" w:hAnsi="Arial" w:cs="Arial"/>
          <w:sz w:val="20"/>
          <w:szCs w:val="20"/>
        </w:rPr>
        <w:t xml:space="preserve"> Tan luego como la “Secretaría de Administración” reciba el expediente de la “Comisión”, formulará opinión de procedencia o improcedencia, y lo turnará al Ayuntamiento por conducto de la “Secretaría”, en un plazo no mayor a 20 (veinte) días.</w:t>
      </w:r>
    </w:p>
    <w:p w14:paraId="7DE5A677" w14:textId="1AD1D5C7" w:rsidR="00A423DC" w:rsidRPr="007D71D5" w:rsidRDefault="00A423DC" w:rsidP="007D71D5">
      <w:pPr>
        <w:jc w:val="both"/>
        <w:rPr>
          <w:rFonts w:ascii="Arial" w:hAnsi="Arial" w:cs="Arial"/>
          <w:sz w:val="20"/>
          <w:szCs w:val="20"/>
        </w:rPr>
      </w:pPr>
      <w:r w:rsidRPr="007D71D5">
        <w:rPr>
          <w:rFonts w:ascii="Arial" w:hAnsi="Arial" w:cs="Arial"/>
          <w:sz w:val="20"/>
          <w:szCs w:val="20"/>
        </w:rPr>
        <w:t>El Ayuntamiento podrá solicitar en cualquier tiempo, previo al dictamen, la verificación y autenticidad de los documentos y la justificación de los hechos que hayan servido de base para conceder el beneficio de la jubilación.</w:t>
      </w:r>
    </w:p>
    <w:p w14:paraId="489841F7" w14:textId="7F02E87D" w:rsidR="00A423DC" w:rsidRPr="007D71D5" w:rsidRDefault="00A423DC" w:rsidP="007D71D5">
      <w:pPr>
        <w:jc w:val="both"/>
        <w:rPr>
          <w:rFonts w:ascii="Arial" w:hAnsi="Arial" w:cs="Arial"/>
          <w:sz w:val="20"/>
          <w:szCs w:val="20"/>
        </w:rPr>
      </w:pPr>
      <w:r w:rsidRPr="007D71D5">
        <w:rPr>
          <w:rFonts w:ascii="Arial" w:hAnsi="Arial" w:cs="Arial"/>
          <w:b/>
          <w:bCs/>
          <w:sz w:val="20"/>
          <w:szCs w:val="20"/>
        </w:rPr>
        <w:t>Artículo 21.-</w:t>
      </w:r>
      <w:r w:rsidRPr="007D71D5">
        <w:rPr>
          <w:rFonts w:ascii="Arial" w:hAnsi="Arial" w:cs="Arial"/>
          <w:sz w:val="20"/>
          <w:szCs w:val="20"/>
        </w:rPr>
        <w:t xml:space="preserve"> Las resoluciones negativas del Ayuntamiento, en esta materia podrán solicitarse sean revisadas, expresando en un escrito los motivos de su inconformidad, mismo que se resolverá bajo los Principios de Debido Proceso como Fundamentación y Motivación, de los acuerdos que se lleguen a emitir y/o determinar, se comunicarán a los interesados con una explicación de lectura simple y clara de los fundamentos que haya tenido el Ayuntamiento para declarar procedente o improcedente el mismo.</w:t>
      </w:r>
    </w:p>
    <w:p w14:paraId="14277015" w14:textId="77777777" w:rsidR="00A423DC" w:rsidRPr="007D71D5" w:rsidRDefault="00A423DC" w:rsidP="007D71D5">
      <w:pPr>
        <w:jc w:val="both"/>
        <w:rPr>
          <w:rFonts w:ascii="Arial" w:hAnsi="Arial" w:cs="Arial"/>
          <w:sz w:val="20"/>
          <w:szCs w:val="20"/>
        </w:rPr>
      </w:pPr>
      <w:r w:rsidRPr="007D71D5">
        <w:rPr>
          <w:rFonts w:ascii="Arial" w:hAnsi="Arial" w:cs="Arial"/>
          <w:b/>
          <w:bCs/>
          <w:sz w:val="20"/>
          <w:szCs w:val="20"/>
        </w:rPr>
        <w:t>Artículo 22.-</w:t>
      </w:r>
      <w:r w:rsidRPr="007D71D5">
        <w:rPr>
          <w:rFonts w:ascii="Arial" w:hAnsi="Arial" w:cs="Arial"/>
          <w:sz w:val="20"/>
          <w:szCs w:val="20"/>
        </w:rPr>
        <w:t xml:space="preserve"> Los acuerdos de jubilación se comunicarán al interesado, informando la cuota mensual de pensión asignada y la fecha desde la cual entra en vigor.</w:t>
      </w:r>
    </w:p>
    <w:p w14:paraId="480396D1" w14:textId="77777777" w:rsidR="00A423DC" w:rsidRPr="007D71D5" w:rsidRDefault="00A423DC" w:rsidP="007D71D5">
      <w:pPr>
        <w:jc w:val="both"/>
        <w:rPr>
          <w:rFonts w:ascii="Arial" w:hAnsi="Arial" w:cs="Arial"/>
          <w:sz w:val="20"/>
          <w:szCs w:val="20"/>
        </w:rPr>
      </w:pPr>
      <w:r w:rsidRPr="007D71D5">
        <w:rPr>
          <w:rFonts w:ascii="Arial" w:hAnsi="Arial" w:cs="Arial"/>
          <w:sz w:val="20"/>
          <w:szCs w:val="20"/>
        </w:rPr>
        <w:t>El pago de la jubilación, se realizará por el “Ayuntamiento” a través de la “Tesorería”, por mensualidades cumplidas, siendo considerado el penúltimo día hábil de fin de mes.</w:t>
      </w:r>
    </w:p>
    <w:p w14:paraId="3665BBE9" w14:textId="77777777" w:rsidR="00125E01" w:rsidRPr="007D71D5" w:rsidRDefault="00125E01" w:rsidP="007D71D5">
      <w:pPr>
        <w:rPr>
          <w:rFonts w:ascii="Arial" w:hAnsi="Arial" w:cs="Arial"/>
          <w:sz w:val="20"/>
          <w:szCs w:val="20"/>
        </w:rPr>
      </w:pPr>
    </w:p>
    <w:p w14:paraId="234ED411" w14:textId="77777777" w:rsidR="00A423DC" w:rsidRPr="007D71D5" w:rsidRDefault="00A423DC" w:rsidP="007D71D5">
      <w:pPr>
        <w:jc w:val="center"/>
        <w:rPr>
          <w:rFonts w:ascii="Arial" w:hAnsi="Arial" w:cs="Arial"/>
          <w:b/>
          <w:sz w:val="20"/>
          <w:szCs w:val="20"/>
        </w:rPr>
      </w:pPr>
      <w:r w:rsidRPr="007D71D5">
        <w:rPr>
          <w:rFonts w:ascii="Arial" w:hAnsi="Arial" w:cs="Arial"/>
          <w:b/>
          <w:sz w:val="20"/>
          <w:szCs w:val="20"/>
        </w:rPr>
        <w:t>CAPÍTULO QUINTO</w:t>
      </w:r>
    </w:p>
    <w:p w14:paraId="4D3B0F44" w14:textId="236DD8B3" w:rsidR="00A423DC" w:rsidRPr="007D71D5" w:rsidRDefault="00A423DC" w:rsidP="00904166">
      <w:pPr>
        <w:jc w:val="center"/>
        <w:rPr>
          <w:rFonts w:ascii="Arial" w:hAnsi="Arial" w:cs="Arial"/>
          <w:b/>
          <w:sz w:val="20"/>
          <w:szCs w:val="20"/>
        </w:rPr>
      </w:pPr>
      <w:r w:rsidRPr="007D71D5">
        <w:rPr>
          <w:rFonts w:ascii="Arial" w:hAnsi="Arial" w:cs="Arial"/>
          <w:b/>
          <w:sz w:val="20"/>
          <w:szCs w:val="20"/>
        </w:rPr>
        <w:t>DE LA CUANTÍA DE LAS PENSIONES</w:t>
      </w:r>
    </w:p>
    <w:p w14:paraId="6DC58AE0" w14:textId="45C4B29A" w:rsidR="00A423DC" w:rsidRPr="007D71D5" w:rsidRDefault="00A423DC" w:rsidP="007D71D5">
      <w:pPr>
        <w:jc w:val="both"/>
        <w:rPr>
          <w:rFonts w:ascii="Arial" w:hAnsi="Arial" w:cs="Arial"/>
          <w:sz w:val="20"/>
          <w:szCs w:val="20"/>
        </w:rPr>
      </w:pPr>
      <w:r w:rsidRPr="007D71D5">
        <w:rPr>
          <w:rFonts w:ascii="Arial" w:hAnsi="Arial" w:cs="Arial"/>
          <w:b/>
          <w:bCs/>
          <w:sz w:val="20"/>
          <w:szCs w:val="20"/>
        </w:rPr>
        <w:t>Artículo 23.-</w:t>
      </w:r>
      <w:r w:rsidRPr="007D71D5">
        <w:rPr>
          <w:rFonts w:ascii="Arial" w:hAnsi="Arial" w:cs="Arial"/>
          <w:sz w:val="20"/>
          <w:szCs w:val="20"/>
        </w:rPr>
        <w:t xml:space="preserve"> El monto de la pensión mensual motivo de la jubilación, se calculará tomando como base el salario mensual que perciba el Trabajador sindicalizado de los últimos seis meses, al momento de que se otorgue este derecho. La cuantía de la pensión se fijará por el Ayuntamiento de acuerdo a lo establecido en el Artículo 21 de las Condiciones Generales de Trabajo celebradas con el Sindicato, ya sea que la jubilación se otorgue por los años de servicio o cuando resulte de haber cumplido 65 años y tener satisfechos 15 años de servicios ininterrumpidos, en el cual en ambos casos les corresponderá la pensión al 100% del salario mensual que percibía el Trabajador Sindicalizado.</w:t>
      </w:r>
      <w:r w:rsidR="006551BF" w:rsidRPr="007D71D5">
        <w:rPr>
          <w:rFonts w:ascii="Arial" w:hAnsi="Arial" w:cs="Arial"/>
          <w:sz w:val="20"/>
          <w:szCs w:val="20"/>
        </w:rPr>
        <w:t xml:space="preserve"> </w:t>
      </w:r>
    </w:p>
    <w:p w14:paraId="4E6DB826" w14:textId="77777777" w:rsidR="00A423DC" w:rsidRPr="007D71D5" w:rsidRDefault="00A423DC" w:rsidP="007D71D5">
      <w:pPr>
        <w:jc w:val="both"/>
        <w:rPr>
          <w:rFonts w:ascii="Arial" w:hAnsi="Arial" w:cs="Arial"/>
          <w:sz w:val="20"/>
          <w:szCs w:val="20"/>
          <w:lang w:val="es-ES"/>
        </w:rPr>
      </w:pPr>
      <w:r w:rsidRPr="007D71D5">
        <w:rPr>
          <w:rFonts w:ascii="Arial" w:hAnsi="Arial" w:cs="Arial"/>
          <w:b/>
          <w:bCs/>
          <w:sz w:val="20"/>
          <w:szCs w:val="20"/>
        </w:rPr>
        <w:t>Artículo 24.-</w:t>
      </w:r>
      <w:r w:rsidRPr="007D71D5">
        <w:rPr>
          <w:rFonts w:ascii="Arial" w:hAnsi="Arial" w:cs="Arial"/>
          <w:sz w:val="20"/>
          <w:szCs w:val="20"/>
        </w:rPr>
        <w:t xml:space="preserve"> La pensión por jubilación se incrementará en la misma proporción cuando se aumenten los salarios directos a los Trabajadores Sindicalizados.</w:t>
      </w:r>
    </w:p>
    <w:p w14:paraId="0DBE0B69" w14:textId="77E6986E" w:rsidR="00A423DC" w:rsidRPr="007D71D5" w:rsidRDefault="00A423DC" w:rsidP="007D71D5">
      <w:pPr>
        <w:jc w:val="both"/>
        <w:rPr>
          <w:rFonts w:ascii="Arial" w:hAnsi="Arial" w:cs="Arial"/>
          <w:sz w:val="20"/>
          <w:szCs w:val="20"/>
        </w:rPr>
      </w:pPr>
      <w:r w:rsidRPr="007D71D5">
        <w:rPr>
          <w:rFonts w:ascii="Arial" w:hAnsi="Arial" w:cs="Arial"/>
          <w:b/>
          <w:bCs/>
          <w:sz w:val="20"/>
          <w:szCs w:val="20"/>
        </w:rPr>
        <w:t>Artículo 25.-</w:t>
      </w:r>
      <w:r w:rsidRPr="007D71D5">
        <w:rPr>
          <w:rFonts w:ascii="Arial" w:hAnsi="Arial" w:cs="Arial"/>
          <w:sz w:val="20"/>
          <w:szCs w:val="20"/>
        </w:rPr>
        <w:t xml:space="preserve"> El fallecimiento de un Trabajador Jubilado extingue el pago de la misma.</w:t>
      </w:r>
    </w:p>
    <w:p w14:paraId="7BF7C808" w14:textId="6472BC67" w:rsidR="00A423DC" w:rsidRPr="007D71D5" w:rsidRDefault="00A423DC" w:rsidP="007D71D5">
      <w:pPr>
        <w:jc w:val="both"/>
        <w:rPr>
          <w:rFonts w:ascii="Arial" w:hAnsi="Arial" w:cs="Arial"/>
          <w:sz w:val="20"/>
          <w:szCs w:val="20"/>
        </w:rPr>
      </w:pPr>
      <w:r w:rsidRPr="007D71D5">
        <w:rPr>
          <w:rFonts w:ascii="Arial" w:hAnsi="Arial" w:cs="Arial"/>
          <w:b/>
          <w:bCs/>
          <w:sz w:val="20"/>
          <w:szCs w:val="20"/>
        </w:rPr>
        <w:t xml:space="preserve">Artículo 26.- </w:t>
      </w:r>
      <w:r w:rsidRPr="007D71D5">
        <w:rPr>
          <w:rFonts w:ascii="Arial" w:hAnsi="Arial" w:cs="Arial"/>
          <w:sz w:val="20"/>
          <w:szCs w:val="20"/>
        </w:rPr>
        <w:t>El Ayuntamiento dará de baja como personal activo de la nómina salarial al Trabajador Sindicalizado, al momento de aprobarse su jubilación.</w:t>
      </w:r>
    </w:p>
    <w:p w14:paraId="06479B33" w14:textId="20B2B2C8" w:rsidR="00A423DC" w:rsidRPr="007D71D5" w:rsidRDefault="00A423DC" w:rsidP="007D71D5">
      <w:pPr>
        <w:jc w:val="both"/>
        <w:rPr>
          <w:rFonts w:ascii="Arial" w:hAnsi="Arial" w:cs="Arial"/>
          <w:sz w:val="20"/>
          <w:szCs w:val="20"/>
        </w:rPr>
      </w:pPr>
      <w:r w:rsidRPr="007D71D5">
        <w:rPr>
          <w:rFonts w:ascii="Arial" w:hAnsi="Arial" w:cs="Arial"/>
          <w:b/>
          <w:bCs/>
          <w:sz w:val="20"/>
          <w:szCs w:val="20"/>
        </w:rPr>
        <w:t>Artículo 27.-</w:t>
      </w:r>
      <w:r w:rsidRPr="007D71D5">
        <w:rPr>
          <w:rFonts w:ascii="Arial" w:hAnsi="Arial" w:cs="Arial"/>
          <w:sz w:val="20"/>
          <w:szCs w:val="20"/>
        </w:rPr>
        <w:t xml:space="preserve"> La “Secretaría de Administración”, con base en los expedientes del personal en activo, incluirá dentro de su Proyecto de Presupuesto Anual el cálculo de posibles trabajadores que estén próximos a jubilarse en cada ejercicio fiscal, haciéndolo del conocimiento de la “Tesorería”.</w:t>
      </w:r>
    </w:p>
    <w:p w14:paraId="0419A8CE" w14:textId="7476F9DC" w:rsidR="00A423DC" w:rsidRPr="007D71D5" w:rsidRDefault="00A423DC" w:rsidP="007D71D5">
      <w:pPr>
        <w:jc w:val="both"/>
        <w:rPr>
          <w:rFonts w:ascii="Arial" w:hAnsi="Arial" w:cs="Arial"/>
          <w:sz w:val="20"/>
          <w:szCs w:val="20"/>
        </w:rPr>
      </w:pPr>
      <w:r w:rsidRPr="007D71D5">
        <w:rPr>
          <w:rFonts w:ascii="Arial" w:hAnsi="Arial" w:cs="Arial"/>
          <w:b/>
          <w:bCs/>
          <w:sz w:val="20"/>
          <w:szCs w:val="20"/>
        </w:rPr>
        <w:t>Artículo 28.-</w:t>
      </w:r>
      <w:r w:rsidRPr="007D71D5">
        <w:rPr>
          <w:rFonts w:ascii="Arial" w:hAnsi="Arial" w:cs="Arial"/>
          <w:sz w:val="20"/>
          <w:szCs w:val="20"/>
        </w:rPr>
        <w:t xml:space="preserve"> El “Ayuntamiento” con base en sus posibilidades económicas acordará un máximo de </w:t>
      </w:r>
      <w:r w:rsidR="000E615E">
        <w:rPr>
          <w:rFonts w:ascii="Arial" w:hAnsi="Arial" w:cs="Arial"/>
          <w:sz w:val="20"/>
          <w:szCs w:val="20"/>
        </w:rPr>
        <w:t>2</w:t>
      </w:r>
      <w:r w:rsidRPr="007D71D5">
        <w:rPr>
          <w:rFonts w:ascii="Arial" w:hAnsi="Arial" w:cs="Arial"/>
          <w:sz w:val="20"/>
          <w:szCs w:val="20"/>
        </w:rPr>
        <w:t xml:space="preserve"> (</w:t>
      </w:r>
      <w:r w:rsidR="000E615E">
        <w:rPr>
          <w:rFonts w:ascii="Arial" w:hAnsi="Arial" w:cs="Arial"/>
          <w:sz w:val="20"/>
          <w:szCs w:val="20"/>
        </w:rPr>
        <w:t>d</w:t>
      </w:r>
      <w:r w:rsidRPr="007D71D5">
        <w:rPr>
          <w:rFonts w:ascii="Arial" w:hAnsi="Arial" w:cs="Arial"/>
          <w:sz w:val="20"/>
          <w:szCs w:val="20"/>
        </w:rPr>
        <w:t>o</w:t>
      </w:r>
      <w:r w:rsidR="000E615E">
        <w:rPr>
          <w:rFonts w:ascii="Arial" w:hAnsi="Arial" w:cs="Arial"/>
          <w:sz w:val="20"/>
          <w:szCs w:val="20"/>
        </w:rPr>
        <w:t>s</w:t>
      </w:r>
      <w:bookmarkStart w:id="0" w:name="_GoBack"/>
      <w:bookmarkEnd w:id="0"/>
      <w:r w:rsidRPr="007D71D5">
        <w:rPr>
          <w:rFonts w:ascii="Arial" w:hAnsi="Arial" w:cs="Arial"/>
          <w:sz w:val="20"/>
          <w:szCs w:val="20"/>
        </w:rPr>
        <w:t>) Jubilaciones por año, pudiendo ampliarse dicho número de manera excepcional, previo el análisis de las condiciones financieras y del caso particular de que se trate.</w:t>
      </w:r>
    </w:p>
    <w:p w14:paraId="01E39E3E" w14:textId="77777777" w:rsidR="00EE4B4B" w:rsidRDefault="00EE4B4B" w:rsidP="00904166">
      <w:pPr>
        <w:rPr>
          <w:rFonts w:ascii="Arial" w:hAnsi="Arial" w:cs="Arial"/>
          <w:b/>
          <w:sz w:val="20"/>
          <w:szCs w:val="20"/>
        </w:rPr>
      </w:pPr>
    </w:p>
    <w:p w14:paraId="6BFD39A1" w14:textId="481F0E9D" w:rsidR="003A04E8" w:rsidRPr="007D71D5" w:rsidRDefault="00A423DC" w:rsidP="00904166">
      <w:pPr>
        <w:jc w:val="center"/>
        <w:rPr>
          <w:rFonts w:ascii="Arial" w:hAnsi="Arial" w:cs="Arial"/>
          <w:b/>
          <w:sz w:val="20"/>
          <w:szCs w:val="20"/>
        </w:rPr>
      </w:pPr>
      <w:r w:rsidRPr="007D71D5">
        <w:rPr>
          <w:rFonts w:ascii="Arial" w:hAnsi="Arial" w:cs="Arial"/>
          <w:b/>
          <w:sz w:val="20"/>
          <w:szCs w:val="20"/>
        </w:rPr>
        <w:t>TRANSITORIOS</w:t>
      </w:r>
    </w:p>
    <w:p w14:paraId="0D0492C3" w14:textId="458AC174" w:rsidR="00A423DC" w:rsidRPr="007D71D5" w:rsidRDefault="00A423DC" w:rsidP="007D71D5">
      <w:pPr>
        <w:jc w:val="both"/>
        <w:rPr>
          <w:rFonts w:ascii="Arial" w:hAnsi="Arial" w:cs="Arial"/>
          <w:sz w:val="20"/>
          <w:szCs w:val="20"/>
        </w:rPr>
      </w:pPr>
      <w:r w:rsidRPr="007D71D5">
        <w:rPr>
          <w:rFonts w:ascii="Arial" w:hAnsi="Arial" w:cs="Arial"/>
          <w:b/>
          <w:bCs/>
          <w:sz w:val="20"/>
          <w:szCs w:val="20"/>
        </w:rPr>
        <w:t>PRIMERO.</w:t>
      </w:r>
      <w:r w:rsidRPr="007D71D5">
        <w:rPr>
          <w:rFonts w:ascii="Arial" w:hAnsi="Arial" w:cs="Arial"/>
          <w:sz w:val="20"/>
          <w:szCs w:val="20"/>
        </w:rPr>
        <w:t xml:space="preserve"> El presente Reglamento entrará en vigor al día siguiente de su publicación en el Periódico Oficial</w:t>
      </w:r>
      <w:r w:rsidR="00EE4B4B">
        <w:rPr>
          <w:rFonts w:ascii="Arial" w:hAnsi="Arial" w:cs="Arial"/>
          <w:sz w:val="20"/>
          <w:szCs w:val="20"/>
        </w:rPr>
        <w:t xml:space="preserve"> del Estado de Hidalgo</w:t>
      </w:r>
      <w:r w:rsidRPr="007D71D5">
        <w:rPr>
          <w:rFonts w:ascii="Arial" w:hAnsi="Arial" w:cs="Arial"/>
          <w:sz w:val="20"/>
          <w:szCs w:val="20"/>
        </w:rPr>
        <w:t>.</w:t>
      </w:r>
    </w:p>
    <w:p w14:paraId="037F0AED" w14:textId="77777777" w:rsidR="00A423DC" w:rsidRPr="007D71D5" w:rsidRDefault="00A423DC" w:rsidP="007D71D5">
      <w:pPr>
        <w:jc w:val="both"/>
        <w:rPr>
          <w:rFonts w:ascii="Arial" w:hAnsi="Arial" w:cs="Arial"/>
          <w:sz w:val="20"/>
          <w:szCs w:val="20"/>
        </w:rPr>
      </w:pPr>
      <w:r w:rsidRPr="007D71D5">
        <w:rPr>
          <w:rFonts w:ascii="Arial" w:hAnsi="Arial" w:cs="Arial"/>
          <w:b/>
          <w:bCs/>
          <w:sz w:val="20"/>
          <w:szCs w:val="20"/>
        </w:rPr>
        <w:lastRenderedPageBreak/>
        <w:t>SEGUNDO.</w:t>
      </w:r>
      <w:r w:rsidRPr="007D71D5">
        <w:rPr>
          <w:rFonts w:ascii="Arial" w:hAnsi="Arial" w:cs="Arial"/>
          <w:sz w:val="20"/>
          <w:szCs w:val="20"/>
        </w:rPr>
        <w:t xml:space="preserve"> Los casos no previstos por el presente Reglamento serán resueltos por el “Ayuntamiento” conforme a la Ley de los Trabajadores al Servicio de los Gobiernos Estatal y Municipales, así como de los Organismos Descentralizados del Estado de Hidalgo.</w:t>
      </w:r>
    </w:p>
    <w:p w14:paraId="04CDE94A" w14:textId="356168A7" w:rsidR="006138C8" w:rsidRPr="006138C8" w:rsidRDefault="006138C8" w:rsidP="006138C8">
      <w:pPr>
        <w:jc w:val="both"/>
        <w:rPr>
          <w:rFonts w:ascii="Arial" w:hAnsi="Arial" w:cs="Arial"/>
          <w:sz w:val="20"/>
          <w:szCs w:val="20"/>
        </w:rPr>
      </w:pPr>
      <w:r w:rsidRPr="006138C8">
        <w:rPr>
          <w:rFonts w:ascii="Arial" w:hAnsi="Arial" w:cs="Arial"/>
          <w:sz w:val="20"/>
          <w:szCs w:val="20"/>
        </w:rPr>
        <w:t xml:space="preserve">Dada la aprobación </w:t>
      </w:r>
      <w:proofErr w:type="gramStart"/>
      <w:r w:rsidRPr="006138C8">
        <w:rPr>
          <w:rFonts w:ascii="Arial" w:hAnsi="Arial" w:cs="Arial"/>
          <w:sz w:val="20"/>
          <w:szCs w:val="20"/>
        </w:rPr>
        <w:t>del  presente</w:t>
      </w:r>
      <w:proofErr w:type="gramEnd"/>
      <w:r w:rsidRPr="006138C8">
        <w:rPr>
          <w:rFonts w:ascii="Arial" w:hAnsi="Arial" w:cs="Arial"/>
          <w:sz w:val="20"/>
          <w:szCs w:val="20"/>
        </w:rPr>
        <w:t xml:space="preserve"> Reglamento, en </w:t>
      </w:r>
      <w:r w:rsidR="009E7A26">
        <w:rPr>
          <w:rFonts w:ascii="Arial" w:hAnsi="Arial" w:cs="Arial"/>
          <w:sz w:val="20"/>
          <w:szCs w:val="20"/>
        </w:rPr>
        <w:t>la sala de Cabildo del</w:t>
      </w:r>
      <w:r w:rsidRPr="006138C8">
        <w:rPr>
          <w:rFonts w:ascii="Arial" w:hAnsi="Arial" w:cs="Arial"/>
          <w:sz w:val="20"/>
          <w:szCs w:val="20"/>
        </w:rPr>
        <w:t xml:space="preserve"> Ayuntamiento del Municipio de Zapotlán de Juárez, Hidalgo, durante la </w:t>
      </w:r>
      <w:r w:rsidR="00F253CC">
        <w:rPr>
          <w:rFonts w:ascii="Arial" w:hAnsi="Arial" w:cs="Arial"/>
          <w:sz w:val="20"/>
          <w:szCs w:val="20"/>
        </w:rPr>
        <w:t>celebración de la Décimo Tercera</w:t>
      </w:r>
      <w:r w:rsidRPr="006138C8">
        <w:rPr>
          <w:rFonts w:ascii="Arial" w:hAnsi="Arial" w:cs="Arial"/>
          <w:sz w:val="20"/>
          <w:szCs w:val="20"/>
        </w:rPr>
        <w:t xml:space="preserve"> </w:t>
      </w:r>
      <w:r w:rsidR="00F253CC">
        <w:rPr>
          <w:rFonts w:ascii="Arial" w:hAnsi="Arial" w:cs="Arial"/>
          <w:sz w:val="20"/>
          <w:szCs w:val="20"/>
        </w:rPr>
        <w:t>S</w:t>
      </w:r>
      <w:r w:rsidRPr="006138C8">
        <w:rPr>
          <w:rFonts w:ascii="Arial" w:hAnsi="Arial" w:cs="Arial"/>
          <w:sz w:val="20"/>
          <w:szCs w:val="20"/>
        </w:rPr>
        <w:t xml:space="preserve">esión </w:t>
      </w:r>
      <w:r w:rsidR="00F253CC">
        <w:rPr>
          <w:rFonts w:ascii="Arial" w:hAnsi="Arial" w:cs="Arial"/>
          <w:sz w:val="20"/>
          <w:szCs w:val="20"/>
        </w:rPr>
        <w:t>Pública O</w:t>
      </w:r>
      <w:r w:rsidRPr="006138C8">
        <w:rPr>
          <w:rFonts w:ascii="Arial" w:hAnsi="Arial" w:cs="Arial"/>
          <w:sz w:val="20"/>
          <w:szCs w:val="20"/>
        </w:rPr>
        <w:t xml:space="preserve">rdinaria, a los </w:t>
      </w:r>
      <w:r w:rsidR="00F253CC">
        <w:rPr>
          <w:rFonts w:ascii="Arial" w:hAnsi="Arial" w:cs="Arial"/>
          <w:sz w:val="20"/>
          <w:szCs w:val="20"/>
        </w:rPr>
        <w:t>cinco</w:t>
      </w:r>
      <w:r w:rsidRPr="006138C8">
        <w:rPr>
          <w:rFonts w:ascii="Arial" w:hAnsi="Arial" w:cs="Arial"/>
          <w:sz w:val="20"/>
          <w:szCs w:val="20"/>
        </w:rPr>
        <w:t xml:space="preserve"> días del mes de </w:t>
      </w:r>
      <w:r w:rsidR="00F253CC">
        <w:rPr>
          <w:rFonts w:ascii="Arial" w:hAnsi="Arial" w:cs="Arial"/>
          <w:sz w:val="20"/>
          <w:szCs w:val="20"/>
        </w:rPr>
        <w:t>marzo</w:t>
      </w:r>
      <w:r w:rsidRPr="006138C8">
        <w:rPr>
          <w:rFonts w:ascii="Arial" w:hAnsi="Arial" w:cs="Arial"/>
          <w:sz w:val="20"/>
          <w:szCs w:val="20"/>
        </w:rPr>
        <w:t xml:space="preserve"> del año dos mil </w:t>
      </w:r>
      <w:r w:rsidR="00F253CC">
        <w:rPr>
          <w:rFonts w:ascii="Arial" w:hAnsi="Arial" w:cs="Arial"/>
          <w:sz w:val="20"/>
          <w:szCs w:val="20"/>
        </w:rPr>
        <w:t>veinticinco</w:t>
      </w:r>
      <w:r w:rsidRPr="006138C8">
        <w:rPr>
          <w:rFonts w:ascii="Arial" w:hAnsi="Arial" w:cs="Arial"/>
          <w:sz w:val="20"/>
          <w:szCs w:val="20"/>
        </w:rPr>
        <w:t>.</w:t>
      </w:r>
    </w:p>
    <w:p w14:paraId="1C5B13D0" w14:textId="77777777" w:rsidR="006138C8" w:rsidRPr="006138C8" w:rsidRDefault="006138C8" w:rsidP="006138C8">
      <w:pPr>
        <w:rPr>
          <w:rFonts w:ascii="Arial" w:hAnsi="Arial" w:cs="Arial"/>
          <w:sz w:val="20"/>
          <w:szCs w:val="20"/>
        </w:rPr>
      </w:pPr>
    </w:p>
    <w:p w14:paraId="6D13D6AB" w14:textId="77777777" w:rsidR="006138C8" w:rsidRPr="006138C8" w:rsidRDefault="006138C8" w:rsidP="00553BB3">
      <w:pPr>
        <w:jc w:val="both"/>
        <w:rPr>
          <w:rFonts w:ascii="Arial" w:hAnsi="Arial" w:cs="Arial"/>
          <w:sz w:val="20"/>
          <w:szCs w:val="20"/>
        </w:rPr>
      </w:pPr>
      <w:r w:rsidRPr="006138C8">
        <w:rPr>
          <w:rFonts w:ascii="Arial" w:hAnsi="Arial" w:cs="Arial"/>
          <w:sz w:val="20"/>
          <w:szCs w:val="20"/>
        </w:rPr>
        <w:t xml:space="preserve">En uso de las facultades que me confieren el artículo 144 fracciones I y III de la Constitución Política del Estado de Hidalgo, los artículos 60 fracción I inciso a), 61, 189, 190 y 191 de la Ley Orgánica Municipal para el Estado de Hidalgo, tengo a bien promulgar el presente Reglamento, para su publicación y debido cumplimiento. </w:t>
      </w:r>
    </w:p>
    <w:p w14:paraId="78B376CE" w14:textId="77777777" w:rsidR="006138C8" w:rsidRPr="006138C8" w:rsidRDefault="006138C8" w:rsidP="00553BB3">
      <w:pPr>
        <w:jc w:val="both"/>
        <w:rPr>
          <w:rFonts w:ascii="Arial" w:hAnsi="Arial" w:cs="Arial"/>
          <w:sz w:val="20"/>
          <w:szCs w:val="20"/>
        </w:rPr>
      </w:pPr>
    </w:p>
    <w:p w14:paraId="17E1C6C8" w14:textId="77777777" w:rsidR="006138C8" w:rsidRPr="006138C8" w:rsidRDefault="006138C8" w:rsidP="00553BB3">
      <w:pPr>
        <w:jc w:val="both"/>
        <w:rPr>
          <w:rFonts w:ascii="Arial" w:hAnsi="Arial" w:cs="Arial"/>
          <w:sz w:val="20"/>
          <w:szCs w:val="20"/>
        </w:rPr>
      </w:pPr>
    </w:p>
    <w:p w14:paraId="69E8581B" w14:textId="5A48D8B4" w:rsidR="006138C8" w:rsidRDefault="006138C8" w:rsidP="00553BB3">
      <w:pPr>
        <w:jc w:val="both"/>
        <w:rPr>
          <w:rFonts w:ascii="Arial" w:hAnsi="Arial" w:cs="Arial"/>
          <w:sz w:val="20"/>
          <w:szCs w:val="20"/>
        </w:rPr>
      </w:pPr>
    </w:p>
    <w:p w14:paraId="37AE4589" w14:textId="77777777" w:rsidR="00553BB3" w:rsidRPr="006138C8" w:rsidRDefault="00553BB3" w:rsidP="00553BB3">
      <w:pPr>
        <w:jc w:val="both"/>
        <w:rPr>
          <w:rFonts w:ascii="Arial" w:hAnsi="Arial" w:cs="Arial"/>
          <w:sz w:val="20"/>
          <w:szCs w:val="20"/>
        </w:rPr>
      </w:pPr>
    </w:p>
    <w:p w14:paraId="11890058" w14:textId="77777777" w:rsidR="006138C8" w:rsidRPr="006138C8" w:rsidRDefault="006138C8" w:rsidP="00553BB3">
      <w:pPr>
        <w:jc w:val="both"/>
        <w:rPr>
          <w:rFonts w:ascii="Arial" w:hAnsi="Arial" w:cs="Arial"/>
          <w:sz w:val="20"/>
          <w:szCs w:val="20"/>
        </w:rPr>
      </w:pPr>
    </w:p>
    <w:p w14:paraId="4FDEDF19" w14:textId="7F14C14E" w:rsidR="006138C8" w:rsidRPr="00553BB3" w:rsidRDefault="006138C8" w:rsidP="00553BB3">
      <w:pPr>
        <w:jc w:val="center"/>
        <w:rPr>
          <w:rFonts w:ascii="Arial" w:hAnsi="Arial" w:cs="Arial"/>
          <w:b/>
          <w:bCs/>
          <w:sz w:val="20"/>
          <w:szCs w:val="20"/>
        </w:rPr>
      </w:pPr>
      <w:r w:rsidRPr="00553BB3">
        <w:rPr>
          <w:rFonts w:ascii="Arial" w:hAnsi="Arial" w:cs="Arial"/>
          <w:b/>
          <w:bCs/>
          <w:sz w:val="20"/>
          <w:szCs w:val="20"/>
        </w:rPr>
        <w:t>LCDA. CYNTHIA ARELLANO MARTÍNEZ</w:t>
      </w:r>
    </w:p>
    <w:p w14:paraId="3421A596" w14:textId="77777777" w:rsidR="006138C8" w:rsidRPr="00553BB3" w:rsidRDefault="006138C8" w:rsidP="00553BB3">
      <w:pPr>
        <w:jc w:val="center"/>
        <w:rPr>
          <w:rFonts w:ascii="Arial" w:hAnsi="Arial" w:cs="Arial"/>
          <w:b/>
          <w:bCs/>
          <w:sz w:val="20"/>
          <w:szCs w:val="20"/>
        </w:rPr>
      </w:pPr>
      <w:r w:rsidRPr="00553BB3">
        <w:rPr>
          <w:rFonts w:ascii="Arial" w:hAnsi="Arial" w:cs="Arial"/>
          <w:b/>
          <w:bCs/>
          <w:sz w:val="20"/>
          <w:szCs w:val="20"/>
        </w:rPr>
        <w:t>PRESIDENTA MUNICIPAL CONSTITUCIONAL</w:t>
      </w:r>
    </w:p>
    <w:p w14:paraId="599E115D" w14:textId="517280CF" w:rsidR="006138C8" w:rsidRDefault="006138C8" w:rsidP="00553BB3">
      <w:pPr>
        <w:jc w:val="both"/>
        <w:rPr>
          <w:rFonts w:ascii="Arial" w:hAnsi="Arial" w:cs="Arial"/>
          <w:sz w:val="20"/>
          <w:szCs w:val="20"/>
        </w:rPr>
      </w:pPr>
    </w:p>
    <w:p w14:paraId="30C4742B" w14:textId="77777777" w:rsidR="005A40F5" w:rsidRPr="006138C8" w:rsidRDefault="005A40F5" w:rsidP="00553BB3">
      <w:pPr>
        <w:jc w:val="both"/>
        <w:rPr>
          <w:rFonts w:ascii="Arial" w:hAnsi="Arial" w:cs="Arial"/>
          <w:sz w:val="20"/>
          <w:szCs w:val="20"/>
        </w:rPr>
      </w:pPr>
    </w:p>
    <w:p w14:paraId="200D14F9" w14:textId="19AF4BF8" w:rsidR="006138C8" w:rsidRPr="006138C8" w:rsidRDefault="006138C8" w:rsidP="00553BB3">
      <w:pPr>
        <w:jc w:val="both"/>
        <w:rPr>
          <w:rFonts w:ascii="Arial" w:hAnsi="Arial" w:cs="Arial"/>
          <w:sz w:val="20"/>
          <w:szCs w:val="20"/>
        </w:rPr>
      </w:pPr>
      <w:r w:rsidRPr="006138C8">
        <w:rPr>
          <w:rFonts w:ascii="Arial" w:hAnsi="Arial" w:cs="Arial"/>
          <w:sz w:val="20"/>
          <w:szCs w:val="20"/>
        </w:rPr>
        <w:t>Con fundamento por lo dispuesto en la fracción V del artículo 98 de la Ley Orgánica Municipal para el Estado de Hidalgo, tengo a bien refrendar el presente reglamento</w:t>
      </w:r>
      <w:r w:rsidR="00553BB3">
        <w:rPr>
          <w:rFonts w:ascii="Arial" w:hAnsi="Arial" w:cs="Arial"/>
          <w:sz w:val="20"/>
          <w:szCs w:val="20"/>
        </w:rPr>
        <w:t>.</w:t>
      </w:r>
    </w:p>
    <w:p w14:paraId="30EA556C" w14:textId="77777777" w:rsidR="006138C8" w:rsidRPr="006138C8" w:rsidRDefault="006138C8" w:rsidP="006138C8">
      <w:pPr>
        <w:rPr>
          <w:rFonts w:ascii="Arial" w:hAnsi="Arial" w:cs="Arial"/>
          <w:sz w:val="20"/>
          <w:szCs w:val="20"/>
        </w:rPr>
      </w:pPr>
    </w:p>
    <w:p w14:paraId="28DBD638" w14:textId="77777777" w:rsidR="006138C8" w:rsidRPr="006138C8" w:rsidRDefault="006138C8" w:rsidP="006138C8">
      <w:pPr>
        <w:rPr>
          <w:rFonts w:ascii="Arial" w:hAnsi="Arial" w:cs="Arial"/>
          <w:sz w:val="20"/>
          <w:szCs w:val="20"/>
        </w:rPr>
      </w:pPr>
    </w:p>
    <w:p w14:paraId="5901A03D" w14:textId="77777777" w:rsidR="006138C8" w:rsidRPr="006138C8" w:rsidRDefault="006138C8" w:rsidP="006138C8">
      <w:pPr>
        <w:rPr>
          <w:rFonts w:ascii="Arial" w:hAnsi="Arial" w:cs="Arial"/>
          <w:sz w:val="20"/>
          <w:szCs w:val="20"/>
        </w:rPr>
      </w:pPr>
    </w:p>
    <w:p w14:paraId="2E6D1C6D" w14:textId="77777777" w:rsidR="006138C8" w:rsidRPr="006138C8" w:rsidRDefault="006138C8" w:rsidP="00553BB3">
      <w:pPr>
        <w:jc w:val="center"/>
        <w:rPr>
          <w:rFonts w:ascii="Arial" w:hAnsi="Arial" w:cs="Arial"/>
          <w:sz w:val="20"/>
          <w:szCs w:val="20"/>
        </w:rPr>
      </w:pPr>
    </w:p>
    <w:p w14:paraId="2AE85A64" w14:textId="33AE71EF" w:rsidR="006138C8" w:rsidRPr="00553BB3" w:rsidRDefault="006138C8" w:rsidP="00553BB3">
      <w:pPr>
        <w:jc w:val="center"/>
        <w:rPr>
          <w:rFonts w:ascii="Arial" w:hAnsi="Arial" w:cs="Arial"/>
          <w:b/>
          <w:bCs/>
          <w:sz w:val="20"/>
          <w:szCs w:val="20"/>
        </w:rPr>
      </w:pPr>
      <w:r w:rsidRPr="00553BB3">
        <w:rPr>
          <w:rFonts w:ascii="Arial" w:hAnsi="Arial" w:cs="Arial"/>
          <w:b/>
          <w:bCs/>
          <w:sz w:val="20"/>
          <w:szCs w:val="20"/>
        </w:rPr>
        <w:t>ING. MARCOS PÉREZ VÁZQUEZ</w:t>
      </w:r>
    </w:p>
    <w:p w14:paraId="5A2CF2BE" w14:textId="2BD4001A" w:rsidR="006138C8" w:rsidRPr="00553BB3" w:rsidRDefault="006138C8" w:rsidP="00553BB3">
      <w:pPr>
        <w:jc w:val="center"/>
        <w:rPr>
          <w:rFonts w:ascii="Arial" w:hAnsi="Arial" w:cs="Arial"/>
          <w:b/>
          <w:bCs/>
          <w:sz w:val="20"/>
          <w:szCs w:val="20"/>
        </w:rPr>
      </w:pPr>
      <w:r w:rsidRPr="00553BB3">
        <w:rPr>
          <w:rFonts w:ascii="Arial" w:hAnsi="Arial" w:cs="Arial"/>
          <w:b/>
          <w:bCs/>
          <w:sz w:val="20"/>
          <w:szCs w:val="20"/>
        </w:rPr>
        <w:t>SECRETARIO GENERAL MUNICIPAL</w:t>
      </w:r>
    </w:p>
    <w:sectPr w:rsidR="006138C8" w:rsidRPr="00553B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3464"/>
    <w:multiLevelType w:val="hybridMultilevel"/>
    <w:tmpl w:val="812625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831975"/>
    <w:multiLevelType w:val="hybridMultilevel"/>
    <w:tmpl w:val="326CE716"/>
    <w:lvl w:ilvl="0" w:tplc="CB646D1A">
      <w:start w:val="1"/>
      <w:numFmt w:val="upperRoman"/>
      <w:lvlText w:val="%1."/>
      <w:lvlJc w:val="left"/>
      <w:pPr>
        <w:ind w:left="1233" w:hanging="591"/>
      </w:pPr>
      <w:rPr>
        <w:rFonts w:ascii="SimSun" w:eastAsia="SimSun" w:hAnsi="SimSun" w:cs="SimSun" w:hint="eastAsia"/>
        <w:b/>
        <w:bCs/>
        <w:i w:val="0"/>
        <w:iCs w:val="0"/>
        <w:spacing w:val="-1"/>
        <w:w w:val="98"/>
        <w:sz w:val="23"/>
        <w:szCs w:val="23"/>
        <w:lang w:val="es-ES" w:eastAsia="en-US" w:bidi="ar-SA"/>
      </w:rPr>
    </w:lvl>
    <w:lvl w:ilvl="1" w:tplc="199CFAB2">
      <w:numFmt w:val="bullet"/>
      <w:lvlText w:val="•"/>
      <w:lvlJc w:val="left"/>
      <w:pPr>
        <w:ind w:left="1980" w:hanging="591"/>
      </w:pPr>
      <w:rPr>
        <w:lang w:val="es-ES" w:eastAsia="en-US" w:bidi="ar-SA"/>
      </w:rPr>
    </w:lvl>
    <w:lvl w:ilvl="2" w:tplc="3F5C41AE">
      <w:numFmt w:val="bullet"/>
      <w:lvlText w:val="•"/>
      <w:lvlJc w:val="left"/>
      <w:pPr>
        <w:ind w:left="2720" w:hanging="591"/>
      </w:pPr>
      <w:rPr>
        <w:lang w:val="es-ES" w:eastAsia="en-US" w:bidi="ar-SA"/>
      </w:rPr>
    </w:lvl>
    <w:lvl w:ilvl="3" w:tplc="1B46996E">
      <w:numFmt w:val="bullet"/>
      <w:lvlText w:val="•"/>
      <w:lvlJc w:val="left"/>
      <w:pPr>
        <w:ind w:left="3460" w:hanging="591"/>
      </w:pPr>
      <w:rPr>
        <w:lang w:val="es-ES" w:eastAsia="en-US" w:bidi="ar-SA"/>
      </w:rPr>
    </w:lvl>
    <w:lvl w:ilvl="4" w:tplc="7CCC0EA6">
      <w:numFmt w:val="bullet"/>
      <w:lvlText w:val="•"/>
      <w:lvlJc w:val="left"/>
      <w:pPr>
        <w:ind w:left="4200" w:hanging="591"/>
      </w:pPr>
      <w:rPr>
        <w:lang w:val="es-ES" w:eastAsia="en-US" w:bidi="ar-SA"/>
      </w:rPr>
    </w:lvl>
    <w:lvl w:ilvl="5" w:tplc="680C09D8">
      <w:numFmt w:val="bullet"/>
      <w:lvlText w:val="•"/>
      <w:lvlJc w:val="left"/>
      <w:pPr>
        <w:ind w:left="4940" w:hanging="591"/>
      </w:pPr>
      <w:rPr>
        <w:lang w:val="es-ES" w:eastAsia="en-US" w:bidi="ar-SA"/>
      </w:rPr>
    </w:lvl>
    <w:lvl w:ilvl="6" w:tplc="04D2404C">
      <w:numFmt w:val="bullet"/>
      <w:lvlText w:val="•"/>
      <w:lvlJc w:val="left"/>
      <w:pPr>
        <w:ind w:left="5680" w:hanging="591"/>
      </w:pPr>
      <w:rPr>
        <w:lang w:val="es-ES" w:eastAsia="en-US" w:bidi="ar-SA"/>
      </w:rPr>
    </w:lvl>
    <w:lvl w:ilvl="7" w:tplc="3626CCBC">
      <w:numFmt w:val="bullet"/>
      <w:lvlText w:val="•"/>
      <w:lvlJc w:val="left"/>
      <w:pPr>
        <w:ind w:left="6420" w:hanging="591"/>
      </w:pPr>
      <w:rPr>
        <w:lang w:val="es-ES" w:eastAsia="en-US" w:bidi="ar-SA"/>
      </w:rPr>
    </w:lvl>
    <w:lvl w:ilvl="8" w:tplc="DEE228F6">
      <w:numFmt w:val="bullet"/>
      <w:lvlText w:val="•"/>
      <w:lvlJc w:val="left"/>
      <w:pPr>
        <w:ind w:left="7160" w:hanging="591"/>
      </w:pPr>
      <w:rPr>
        <w:lang w:val="es-ES" w:eastAsia="en-US" w:bidi="ar-SA"/>
      </w:rPr>
    </w:lvl>
  </w:abstractNum>
  <w:abstractNum w:abstractNumId="2" w15:restartNumberingAfterBreak="0">
    <w:nsid w:val="336D1B3C"/>
    <w:multiLevelType w:val="hybridMultilevel"/>
    <w:tmpl w:val="15022C5E"/>
    <w:lvl w:ilvl="0" w:tplc="3CDC20FE">
      <w:start w:val="1"/>
      <w:numFmt w:val="upperRoman"/>
      <w:lvlText w:val="%1."/>
      <w:lvlJc w:val="left"/>
      <w:pPr>
        <w:ind w:left="950" w:hanging="591"/>
      </w:pPr>
      <w:rPr>
        <w:rFonts w:ascii="SimSun" w:eastAsia="SimSun" w:hAnsi="SimSun" w:cs="SimSun" w:hint="eastAsia"/>
        <w:b/>
        <w:bCs/>
        <w:i w:val="0"/>
        <w:iCs w:val="0"/>
        <w:spacing w:val="-5"/>
        <w:w w:val="100"/>
        <w:sz w:val="23"/>
        <w:szCs w:val="23"/>
        <w:lang w:val="es-ES" w:eastAsia="en-US" w:bidi="ar-SA"/>
      </w:rPr>
    </w:lvl>
    <w:lvl w:ilvl="1" w:tplc="080A0017">
      <w:start w:val="1"/>
      <w:numFmt w:val="lowerLetter"/>
      <w:lvlText w:val="%2)"/>
      <w:lvlJc w:val="left"/>
      <w:pPr>
        <w:ind w:left="657" w:hanging="298"/>
      </w:pPr>
      <w:rPr>
        <w:rFonts w:hint="eastAsia"/>
        <w:b/>
        <w:bCs/>
        <w:i w:val="0"/>
        <w:iCs w:val="0"/>
        <w:spacing w:val="-5"/>
        <w:w w:val="100"/>
        <w:sz w:val="23"/>
        <w:szCs w:val="23"/>
        <w:lang w:val="es-ES" w:eastAsia="en-US" w:bidi="ar-SA"/>
      </w:rPr>
    </w:lvl>
    <w:lvl w:ilvl="2" w:tplc="B6C07374">
      <w:start w:val="1"/>
      <w:numFmt w:val="upperRoman"/>
      <w:lvlText w:val="%3."/>
      <w:lvlJc w:val="left"/>
      <w:pPr>
        <w:ind w:left="950" w:hanging="591"/>
      </w:pPr>
      <w:rPr>
        <w:rFonts w:ascii="SimSun" w:eastAsia="SimSun" w:hAnsi="SimSun" w:cs="SimSun" w:hint="eastAsia"/>
        <w:b w:val="0"/>
        <w:bCs w:val="0"/>
        <w:i w:val="0"/>
        <w:iCs w:val="0"/>
        <w:spacing w:val="-1"/>
        <w:w w:val="101"/>
        <w:sz w:val="21"/>
        <w:szCs w:val="21"/>
        <w:lang w:val="es-ES" w:eastAsia="en-US" w:bidi="ar-SA"/>
      </w:rPr>
    </w:lvl>
    <w:lvl w:ilvl="3" w:tplc="C95ED09C">
      <w:numFmt w:val="bullet"/>
      <w:lvlText w:val="•"/>
      <w:lvlJc w:val="left"/>
      <w:pPr>
        <w:ind w:left="2666" w:hanging="591"/>
      </w:pPr>
      <w:rPr>
        <w:lang w:val="es-ES" w:eastAsia="en-US" w:bidi="ar-SA"/>
      </w:rPr>
    </w:lvl>
    <w:lvl w:ilvl="4" w:tplc="66400C02">
      <w:numFmt w:val="bullet"/>
      <w:lvlText w:val="•"/>
      <w:lvlJc w:val="left"/>
      <w:pPr>
        <w:ind w:left="3520" w:hanging="591"/>
      </w:pPr>
      <w:rPr>
        <w:lang w:val="es-ES" w:eastAsia="en-US" w:bidi="ar-SA"/>
      </w:rPr>
    </w:lvl>
    <w:lvl w:ilvl="5" w:tplc="09821EE6">
      <w:numFmt w:val="bullet"/>
      <w:lvlText w:val="•"/>
      <w:lvlJc w:val="left"/>
      <w:pPr>
        <w:ind w:left="4373" w:hanging="591"/>
      </w:pPr>
      <w:rPr>
        <w:lang w:val="es-ES" w:eastAsia="en-US" w:bidi="ar-SA"/>
      </w:rPr>
    </w:lvl>
    <w:lvl w:ilvl="6" w:tplc="E7184162">
      <w:numFmt w:val="bullet"/>
      <w:lvlText w:val="•"/>
      <w:lvlJc w:val="left"/>
      <w:pPr>
        <w:ind w:left="5226" w:hanging="591"/>
      </w:pPr>
      <w:rPr>
        <w:lang w:val="es-ES" w:eastAsia="en-US" w:bidi="ar-SA"/>
      </w:rPr>
    </w:lvl>
    <w:lvl w:ilvl="7" w:tplc="DD7A123A">
      <w:numFmt w:val="bullet"/>
      <w:lvlText w:val="•"/>
      <w:lvlJc w:val="left"/>
      <w:pPr>
        <w:ind w:left="6080" w:hanging="591"/>
      </w:pPr>
      <w:rPr>
        <w:lang w:val="es-ES" w:eastAsia="en-US" w:bidi="ar-SA"/>
      </w:rPr>
    </w:lvl>
    <w:lvl w:ilvl="8" w:tplc="9E78D628">
      <w:numFmt w:val="bullet"/>
      <w:lvlText w:val="•"/>
      <w:lvlJc w:val="left"/>
      <w:pPr>
        <w:ind w:left="6933" w:hanging="591"/>
      </w:pPr>
      <w:rPr>
        <w:lang w:val="es-ES" w:eastAsia="en-US" w:bidi="ar-SA"/>
      </w:rPr>
    </w:lvl>
  </w:abstractNum>
  <w:abstractNum w:abstractNumId="3" w15:restartNumberingAfterBreak="0">
    <w:nsid w:val="3CA9521B"/>
    <w:multiLevelType w:val="hybridMultilevel"/>
    <w:tmpl w:val="2312DC2C"/>
    <w:lvl w:ilvl="0" w:tplc="080A0013">
      <w:start w:val="1"/>
      <w:numFmt w:val="upperRoman"/>
      <w:lvlText w:val="%1."/>
      <w:lvlJc w:val="right"/>
      <w:pPr>
        <w:ind w:left="950" w:hanging="591"/>
      </w:pPr>
      <w:rPr>
        <w:rFonts w:hint="eastAsia"/>
        <w:b/>
        <w:bCs/>
        <w:i w:val="0"/>
        <w:iCs w:val="0"/>
        <w:spacing w:val="-5"/>
        <w:w w:val="100"/>
        <w:sz w:val="23"/>
        <w:szCs w:val="23"/>
        <w:lang w:val="es-ES" w:eastAsia="en-US" w:bidi="ar-SA"/>
      </w:rPr>
    </w:lvl>
    <w:lvl w:ilvl="1" w:tplc="9D3A4810">
      <w:start w:val="1"/>
      <w:numFmt w:val="lowerLetter"/>
      <w:lvlText w:val="%2)"/>
      <w:lvlJc w:val="left"/>
      <w:pPr>
        <w:ind w:left="657" w:hanging="298"/>
      </w:pPr>
      <w:rPr>
        <w:rFonts w:ascii="SimSun" w:eastAsia="SimSun" w:hAnsi="SimSun" w:cs="SimSun" w:hint="eastAsia"/>
        <w:b/>
        <w:bCs/>
        <w:i w:val="0"/>
        <w:iCs w:val="0"/>
        <w:spacing w:val="-5"/>
        <w:w w:val="100"/>
        <w:sz w:val="23"/>
        <w:szCs w:val="23"/>
        <w:lang w:val="es-ES" w:eastAsia="en-US" w:bidi="ar-SA"/>
      </w:rPr>
    </w:lvl>
    <w:lvl w:ilvl="2" w:tplc="B6C07374">
      <w:start w:val="1"/>
      <w:numFmt w:val="upperRoman"/>
      <w:lvlText w:val="%3."/>
      <w:lvlJc w:val="left"/>
      <w:pPr>
        <w:ind w:left="950" w:hanging="591"/>
      </w:pPr>
      <w:rPr>
        <w:rFonts w:ascii="SimSun" w:eastAsia="SimSun" w:hAnsi="SimSun" w:cs="SimSun" w:hint="eastAsia"/>
        <w:b w:val="0"/>
        <w:bCs w:val="0"/>
        <w:i w:val="0"/>
        <w:iCs w:val="0"/>
        <w:spacing w:val="-1"/>
        <w:w w:val="101"/>
        <w:sz w:val="21"/>
        <w:szCs w:val="21"/>
        <w:lang w:val="es-ES" w:eastAsia="en-US" w:bidi="ar-SA"/>
      </w:rPr>
    </w:lvl>
    <w:lvl w:ilvl="3" w:tplc="C95ED09C">
      <w:numFmt w:val="bullet"/>
      <w:lvlText w:val="•"/>
      <w:lvlJc w:val="left"/>
      <w:pPr>
        <w:ind w:left="2666" w:hanging="591"/>
      </w:pPr>
      <w:rPr>
        <w:lang w:val="es-ES" w:eastAsia="en-US" w:bidi="ar-SA"/>
      </w:rPr>
    </w:lvl>
    <w:lvl w:ilvl="4" w:tplc="66400C02">
      <w:numFmt w:val="bullet"/>
      <w:lvlText w:val="•"/>
      <w:lvlJc w:val="left"/>
      <w:pPr>
        <w:ind w:left="3520" w:hanging="591"/>
      </w:pPr>
      <w:rPr>
        <w:lang w:val="es-ES" w:eastAsia="en-US" w:bidi="ar-SA"/>
      </w:rPr>
    </w:lvl>
    <w:lvl w:ilvl="5" w:tplc="09821EE6">
      <w:numFmt w:val="bullet"/>
      <w:lvlText w:val="•"/>
      <w:lvlJc w:val="left"/>
      <w:pPr>
        <w:ind w:left="4373" w:hanging="591"/>
      </w:pPr>
      <w:rPr>
        <w:lang w:val="es-ES" w:eastAsia="en-US" w:bidi="ar-SA"/>
      </w:rPr>
    </w:lvl>
    <w:lvl w:ilvl="6" w:tplc="E7184162">
      <w:numFmt w:val="bullet"/>
      <w:lvlText w:val="•"/>
      <w:lvlJc w:val="left"/>
      <w:pPr>
        <w:ind w:left="5226" w:hanging="591"/>
      </w:pPr>
      <w:rPr>
        <w:lang w:val="es-ES" w:eastAsia="en-US" w:bidi="ar-SA"/>
      </w:rPr>
    </w:lvl>
    <w:lvl w:ilvl="7" w:tplc="DD7A123A">
      <w:numFmt w:val="bullet"/>
      <w:lvlText w:val="•"/>
      <w:lvlJc w:val="left"/>
      <w:pPr>
        <w:ind w:left="6080" w:hanging="591"/>
      </w:pPr>
      <w:rPr>
        <w:lang w:val="es-ES" w:eastAsia="en-US" w:bidi="ar-SA"/>
      </w:rPr>
    </w:lvl>
    <w:lvl w:ilvl="8" w:tplc="9E78D628">
      <w:numFmt w:val="bullet"/>
      <w:lvlText w:val="•"/>
      <w:lvlJc w:val="left"/>
      <w:pPr>
        <w:ind w:left="6933" w:hanging="591"/>
      </w:pPr>
      <w:rPr>
        <w:lang w:val="es-ES" w:eastAsia="en-US" w:bidi="ar-SA"/>
      </w:rPr>
    </w:lvl>
  </w:abstractNum>
  <w:abstractNum w:abstractNumId="4" w15:restartNumberingAfterBreak="0">
    <w:nsid w:val="511851B9"/>
    <w:multiLevelType w:val="hybridMultilevel"/>
    <w:tmpl w:val="BFEE94B8"/>
    <w:lvl w:ilvl="0" w:tplc="080A0013">
      <w:start w:val="1"/>
      <w:numFmt w:val="upperRoman"/>
      <w:lvlText w:val="%1."/>
      <w:lvlJc w:val="right"/>
      <w:pPr>
        <w:ind w:left="1233" w:hanging="591"/>
      </w:pPr>
      <w:rPr>
        <w:rFonts w:hint="eastAsia"/>
        <w:b/>
        <w:bCs/>
        <w:i w:val="0"/>
        <w:iCs w:val="0"/>
        <w:spacing w:val="-1"/>
        <w:w w:val="98"/>
        <w:sz w:val="23"/>
        <w:szCs w:val="23"/>
        <w:lang w:val="es-ES" w:eastAsia="en-US" w:bidi="ar-SA"/>
      </w:rPr>
    </w:lvl>
    <w:lvl w:ilvl="1" w:tplc="199CFAB2">
      <w:numFmt w:val="bullet"/>
      <w:lvlText w:val="•"/>
      <w:lvlJc w:val="left"/>
      <w:pPr>
        <w:ind w:left="1980" w:hanging="591"/>
      </w:pPr>
      <w:rPr>
        <w:lang w:val="es-ES" w:eastAsia="en-US" w:bidi="ar-SA"/>
      </w:rPr>
    </w:lvl>
    <w:lvl w:ilvl="2" w:tplc="3F5C41AE">
      <w:numFmt w:val="bullet"/>
      <w:lvlText w:val="•"/>
      <w:lvlJc w:val="left"/>
      <w:pPr>
        <w:ind w:left="2720" w:hanging="591"/>
      </w:pPr>
      <w:rPr>
        <w:lang w:val="es-ES" w:eastAsia="en-US" w:bidi="ar-SA"/>
      </w:rPr>
    </w:lvl>
    <w:lvl w:ilvl="3" w:tplc="1B46996E">
      <w:numFmt w:val="bullet"/>
      <w:lvlText w:val="•"/>
      <w:lvlJc w:val="left"/>
      <w:pPr>
        <w:ind w:left="3460" w:hanging="591"/>
      </w:pPr>
      <w:rPr>
        <w:lang w:val="es-ES" w:eastAsia="en-US" w:bidi="ar-SA"/>
      </w:rPr>
    </w:lvl>
    <w:lvl w:ilvl="4" w:tplc="7CCC0EA6">
      <w:numFmt w:val="bullet"/>
      <w:lvlText w:val="•"/>
      <w:lvlJc w:val="left"/>
      <w:pPr>
        <w:ind w:left="4200" w:hanging="591"/>
      </w:pPr>
      <w:rPr>
        <w:lang w:val="es-ES" w:eastAsia="en-US" w:bidi="ar-SA"/>
      </w:rPr>
    </w:lvl>
    <w:lvl w:ilvl="5" w:tplc="680C09D8">
      <w:numFmt w:val="bullet"/>
      <w:lvlText w:val="•"/>
      <w:lvlJc w:val="left"/>
      <w:pPr>
        <w:ind w:left="4940" w:hanging="591"/>
      </w:pPr>
      <w:rPr>
        <w:lang w:val="es-ES" w:eastAsia="en-US" w:bidi="ar-SA"/>
      </w:rPr>
    </w:lvl>
    <w:lvl w:ilvl="6" w:tplc="04D2404C">
      <w:numFmt w:val="bullet"/>
      <w:lvlText w:val="•"/>
      <w:lvlJc w:val="left"/>
      <w:pPr>
        <w:ind w:left="5680" w:hanging="591"/>
      </w:pPr>
      <w:rPr>
        <w:lang w:val="es-ES" w:eastAsia="en-US" w:bidi="ar-SA"/>
      </w:rPr>
    </w:lvl>
    <w:lvl w:ilvl="7" w:tplc="3626CCBC">
      <w:numFmt w:val="bullet"/>
      <w:lvlText w:val="•"/>
      <w:lvlJc w:val="left"/>
      <w:pPr>
        <w:ind w:left="6420" w:hanging="591"/>
      </w:pPr>
      <w:rPr>
        <w:lang w:val="es-ES" w:eastAsia="en-US" w:bidi="ar-SA"/>
      </w:rPr>
    </w:lvl>
    <w:lvl w:ilvl="8" w:tplc="DEE228F6">
      <w:numFmt w:val="bullet"/>
      <w:lvlText w:val="•"/>
      <w:lvlJc w:val="left"/>
      <w:pPr>
        <w:ind w:left="7160" w:hanging="591"/>
      </w:pPr>
      <w:rPr>
        <w:lang w:val="es-ES" w:eastAsia="en-US" w:bidi="ar-SA"/>
      </w:rPr>
    </w:lvl>
  </w:abstractNum>
  <w:abstractNum w:abstractNumId="5" w15:restartNumberingAfterBreak="0">
    <w:nsid w:val="5D887E74"/>
    <w:multiLevelType w:val="hybridMultilevel"/>
    <w:tmpl w:val="D9CCF752"/>
    <w:lvl w:ilvl="0" w:tplc="3CDC20FE">
      <w:start w:val="1"/>
      <w:numFmt w:val="upperRoman"/>
      <w:lvlText w:val="%1."/>
      <w:lvlJc w:val="left"/>
      <w:pPr>
        <w:ind w:left="950" w:hanging="591"/>
      </w:pPr>
      <w:rPr>
        <w:rFonts w:ascii="SimSun" w:eastAsia="SimSun" w:hAnsi="SimSun" w:cs="SimSun" w:hint="eastAsia"/>
        <w:b/>
        <w:bCs/>
        <w:i w:val="0"/>
        <w:iCs w:val="0"/>
        <w:spacing w:val="-5"/>
        <w:w w:val="100"/>
        <w:sz w:val="23"/>
        <w:szCs w:val="23"/>
        <w:lang w:val="es-ES" w:eastAsia="en-US" w:bidi="ar-SA"/>
      </w:rPr>
    </w:lvl>
    <w:lvl w:ilvl="1" w:tplc="9D3A4810">
      <w:start w:val="1"/>
      <w:numFmt w:val="lowerLetter"/>
      <w:lvlText w:val="%2)"/>
      <w:lvlJc w:val="left"/>
      <w:pPr>
        <w:ind w:left="657" w:hanging="298"/>
      </w:pPr>
      <w:rPr>
        <w:rFonts w:ascii="SimSun" w:eastAsia="SimSun" w:hAnsi="SimSun" w:cs="SimSun" w:hint="eastAsia"/>
        <w:b/>
        <w:bCs/>
        <w:i w:val="0"/>
        <w:iCs w:val="0"/>
        <w:spacing w:val="-5"/>
        <w:w w:val="100"/>
        <w:sz w:val="23"/>
        <w:szCs w:val="23"/>
        <w:lang w:val="es-ES" w:eastAsia="en-US" w:bidi="ar-SA"/>
      </w:rPr>
    </w:lvl>
    <w:lvl w:ilvl="2" w:tplc="B6C07374">
      <w:start w:val="1"/>
      <w:numFmt w:val="upperRoman"/>
      <w:lvlText w:val="%3."/>
      <w:lvlJc w:val="left"/>
      <w:pPr>
        <w:ind w:left="950" w:hanging="591"/>
      </w:pPr>
      <w:rPr>
        <w:rFonts w:ascii="SimSun" w:eastAsia="SimSun" w:hAnsi="SimSun" w:cs="SimSun" w:hint="eastAsia"/>
        <w:b w:val="0"/>
        <w:bCs w:val="0"/>
        <w:i w:val="0"/>
        <w:iCs w:val="0"/>
        <w:spacing w:val="-1"/>
        <w:w w:val="101"/>
        <w:sz w:val="21"/>
        <w:szCs w:val="21"/>
        <w:lang w:val="es-ES" w:eastAsia="en-US" w:bidi="ar-SA"/>
      </w:rPr>
    </w:lvl>
    <w:lvl w:ilvl="3" w:tplc="C95ED09C">
      <w:numFmt w:val="bullet"/>
      <w:lvlText w:val="•"/>
      <w:lvlJc w:val="left"/>
      <w:pPr>
        <w:ind w:left="2666" w:hanging="591"/>
      </w:pPr>
      <w:rPr>
        <w:lang w:val="es-ES" w:eastAsia="en-US" w:bidi="ar-SA"/>
      </w:rPr>
    </w:lvl>
    <w:lvl w:ilvl="4" w:tplc="66400C02">
      <w:numFmt w:val="bullet"/>
      <w:lvlText w:val="•"/>
      <w:lvlJc w:val="left"/>
      <w:pPr>
        <w:ind w:left="3520" w:hanging="591"/>
      </w:pPr>
      <w:rPr>
        <w:lang w:val="es-ES" w:eastAsia="en-US" w:bidi="ar-SA"/>
      </w:rPr>
    </w:lvl>
    <w:lvl w:ilvl="5" w:tplc="09821EE6">
      <w:numFmt w:val="bullet"/>
      <w:lvlText w:val="•"/>
      <w:lvlJc w:val="left"/>
      <w:pPr>
        <w:ind w:left="4373" w:hanging="591"/>
      </w:pPr>
      <w:rPr>
        <w:lang w:val="es-ES" w:eastAsia="en-US" w:bidi="ar-SA"/>
      </w:rPr>
    </w:lvl>
    <w:lvl w:ilvl="6" w:tplc="E7184162">
      <w:numFmt w:val="bullet"/>
      <w:lvlText w:val="•"/>
      <w:lvlJc w:val="left"/>
      <w:pPr>
        <w:ind w:left="5226" w:hanging="591"/>
      </w:pPr>
      <w:rPr>
        <w:lang w:val="es-ES" w:eastAsia="en-US" w:bidi="ar-SA"/>
      </w:rPr>
    </w:lvl>
    <w:lvl w:ilvl="7" w:tplc="DD7A123A">
      <w:numFmt w:val="bullet"/>
      <w:lvlText w:val="•"/>
      <w:lvlJc w:val="left"/>
      <w:pPr>
        <w:ind w:left="6080" w:hanging="591"/>
      </w:pPr>
      <w:rPr>
        <w:lang w:val="es-ES" w:eastAsia="en-US" w:bidi="ar-SA"/>
      </w:rPr>
    </w:lvl>
    <w:lvl w:ilvl="8" w:tplc="9E78D628">
      <w:numFmt w:val="bullet"/>
      <w:lvlText w:val="•"/>
      <w:lvlJc w:val="left"/>
      <w:pPr>
        <w:ind w:left="6933" w:hanging="591"/>
      </w:pPr>
      <w:rPr>
        <w:lang w:val="es-ES" w:eastAsia="en-US" w:bidi="ar-SA"/>
      </w:rPr>
    </w:lvl>
  </w:abstractNum>
  <w:abstractNum w:abstractNumId="6" w15:restartNumberingAfterBreak="0">
    <w:nsid w:val="6A53308B"/>
    <w:multiLevelType w:val="hybridMultilevel"/>
    <w:tmpl w:val="F2680C7C"/>
    <w:lvl w:ilvl="0" w:tplc="3CDC20FE">
      <w:start w:val="1"/>
      <w:numFmt w:val="upperRoman"/>
      <w:lvlText w:val="%1."/>
      <w:lvlJc w:val="left"/>
      <w:pPr>
        <w:ind w:left="950" w:hanging="591"/>
      </w:pPr>
      <w:rPr>
        <w:rFonts w:ascii="SimSun" w:eastAsia="SimSun" w:hAnsi="SimSun" w:cs="SimSun" w:hint="eastAsia"/>
        <w:b/>
        <w:bCs/>
        <w:i w:val="0"/>
        <w:iCs w:val="0"/>
        <w:spacing w:val="-5"/>
        <w:w w:val="100"/>
        <w:sz w:val="23"/>
        <w:szCs w:val="23"/>
        <w:lang w:val="es-ES" w:eastAsia="en-US" w:bidi="ar-SA"/>
      </w:rPr>
    </w:lvl>
    <w:lvl w:ilvl="1" w:tplc="080A0017">
      <w:start w:val="1"/>
      <w:numFmt w:val="lowerLetter"/>
      <w:lvlText w:val="%2)"/>
      <w:lvlJc w:val="left"/>
      <w:pPr>
        <w:ind w:left="657" w:hanging="298"/>
      </w:pPr>
      <w:rPr>
        <w:rFonts w:hint="eastAsia"/>
        <w:b/>
        <w:bCs/>
        <w:i w:val="0"/>
        <w:iCs w:val="0"/>
        <w:spacing w:val="-5"/>
        <w:w w:val="100"/>
        <w:sz w:val="23"/>
        <w:szCs w:val="23"/>
        <w:lang w:val="es-ES" w:eastAsia="en-US" w:bidi="ar-SA"/>
      </w:rPr>
    </w:lvl>
    <w:lvl w:ilvl="2" w:tplc="B6C07374">
      <w:start w:val="1"/>
      <w:numFmt w:val="upperRoman"/>
      <w:lvlText w:val="%3."/>
      <w:lvlJc w:val="left"/>
      <w:pPr>
        <w:ind w:left="950" w:hanging="591"/>
      </w:pPr>
      <w:rPr>
        <w:rFonts w:ascii="SimSun" w:eastAsia="SimSun" w:hAnsi="SimSun" w:cs="SimSun" w:hint="eastAsia"/>
        <w:b w:val="0"/>
        <w:bCs w:val="0"/>
        <w:i w:val="0"/>
        <w:iCs w:val="0"/>
        <w:spacing w:val="-1"/>
        <w:w w:val="101"/>
        <w:sz w:val="21"/>
        <w:szCs w:val="21"/>
        <w:lang w:val="es-ES" w:eastAsia="en-US" w:bidi="ar-SA"/>
      </w:rPr>
    </w:lvl>
    <w:lvl w:ilvl="3" w:tplc="C95ED09C">
      <w:numFmt w:val="bullet"/>
      <w:lvlText w:val="•"/>
      <w:lvlJc w:val="left"/>
      <w:pPr>
        <w:ind w:left="2666" w:hanging="591"/>
      </w:pPr>
      <w:rPr>
        <w:lang w:val="es-ES" w:eastAsia="en-US" w:bidi="ar-SA"/>
      </w:rPr>
    </w:lvl>
    <w:lvl w:ilvl="4" w:tplc="66400C02">
      <w:numFmt w:val="bullet"/>
      <w:lvlText w:val="•"/>
      <w:lvlJc w:val="left"/>
      <w:pPr>
        <w:ind w:left="3520" w:hanging="591"/>
      </w:pPr>
      <w:rPr>
        <w:lang w:val="es-ES" w:eastAsia="en-US" w:bidi="ar-SA"/>
      </w:rPr>
    </w:lvl>
    <w:lvl w:ilvl="5" w:tplc="09821EE6">
      <w:numFmt w:val="bullet"/>
      <w:lvlText w:val="•"/>
      <w:lvlJc w:val="left"/>
      <w:pPr>
        <w:ind w:left="4373" w:hanging="591"/>
      </w:pPr>
      <w:rPr>
        <w:lang w:val="es-ES" w:eastAsia="en-US" w:bidi="ar-SA"/>
      </w:rPr>
    </w:lvl>
    <w:lvl w:ilvl="6" w:tplc="E7184162">
      <w:numFmt w:val="bullet"/>
      <w:lvlText w:val="•"/>
      <w:lvlJc w:val="left"/>
      <w:pPr>
        <w:ind w:left="5226" w:hanging="591"/>
      </w:pPr>
      <w:rPr>
        <w:lang w:val="es-ES" w:eastAsia="en-US" w:bidi="ar-SA"/>
      </w:rPr>
    </w:lvl>
    <w:lvl w:ilvl="7" w:tplc="DD7A123A">
      <w:numFmt w:val="bullet"/>
      <w:lvlText w:val="•"/>
      <w:lvlJc w:val="left"/>
      <w:pPr>
        <w:ind w:left="6080" w:hanging="591"/>
      </w:pPr>
      <w:rPr>
        <w:lang w:val="es-ES" w:eastAsia="en-US" w:bidi="ar-SA"/>
      </w:rPr>
    </w:lvl>
    <w:lvl w:ilvl="8" w:tplc="9E78D628">
      <w:numFmt w:val="bullet"/>
      <w:lvlText w:val="•"/>
      <w:lvlJc w:val="left"/>
      <w:pPr>
        <w:ind w:left="6933" w:hanging="591"/>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
  </w:num>
  <w:num w:numId="5">
    <w:abstractNumId w:val="4"/>
  </w:num>
  <w:num w:numId="6">
    <w:abstractNumId w:val="5"/>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32"/>
    <w:rsid w:val="000011B7"/>
    <w:rsid w:val="000307B5"/>
    <w:rsid w:val="00052C73"/>
    <w:rsid w:val="00064F52"/>
    <w:rsid w:val="000733BC"/>
    <w:rsid w:val="000E2F7A"/>
    <w:rsid w:val="000E615E"/>
    <w:rsid w:val="000F4152"/>
    <w:rsid w:val="000F5E64"/>
    <w:rsid w:val="00125E01"/>
    <w:rsid w:val="00196E48"/>
    <w:rsid w:val="001A5047"/>
    <w:rsid w:val="001B11C6"/>
    <w:rsid w:val="001B2F6D"/>
    <w:rsid w:val="001C5832"/>
    <w:rsid w:val="00203D51"/>
    <w:rsid w:val="002075D2"/>
    <w:rsid w:val="00277CFA"/>
    <w:rsid w:val="002A0070"/>
    <w:rsid w:val="002C2A93"/>
    <w:rsid w:val="00306737"/>
    <w:rsid w:val="00321B57"/>
    <w:rsid w:val="003635B6"/>
    <w:rsid w:val="00371DF1"/>
    <w:rsid w:val="003A04E8"/>
    <w:rsid w:val="003E74D3"/>
    <w:rsid w:val="00407BCB"/>
    <w:rsid w:val="00487046"/>
    <w:rsid w:val="004D04AD"/>
    <w:rsid w:val="00522E9A"/>
    <w:rsid w:val="00553BB3"/>
    <w:rsid w:val="005676DA"/>
    <w:rsid w:val="005A1827"/>
    <w:rsid w:val="005A40F5"/>
    <w:rsid w:val="005A70D9"/>
    <w:rsid w:val="00610648"/>
    <w:rsid w:val="006138C8"/>
    <w:rsid w:val="00641288"/>
    <w:rsid w:val="00643437"/>
    <w:rsid w:val="006551BF"/>
    <w:rsid w:val="006563A9"/>
    <w:rsid w:val="006A3116"/>
    <w:rsid w:val="00730B10"/>
    <w:rsid w:val="00753533"/>
    <w:rsid w:val="007D71D5"/>
    <w:rsid w:val="007F2372"/>
    <w:rsid w:val="0086756B"/>
    <w:rsid w:val="008A0246"/>
    <w:rsid w:val="008B74C9"/>
    <w:rsid w:val="008C7874"/>
    <w:rsid w:val="00904166"/>
    <w:rsid w:val="00933A90"/>
    <w:rsid w:val="009742FE"/>
    <w:rsid w:val="009E2E85"/>
    <w:rsid w:val="009E7A26"/>
    <w:rsid w:val="00A348E8"/>
    <w:rsid w:val="00A423DC"/>
    <w:rsid w:val="00A7106A"/>
    <w:rsid w:val="00A72C50"/>
    <w:rsid w:val="00A9613F"/>
    <w:rsid w:val="00AD21DA"/>
    <w:rsid w:val="00AD54E1"/>
    <w:rsid w:val="00AE0023"/>
    <w:rsid w:val="00AE430B"/>
    <w:rsid w:val="00B06CF7"/>
    <w:rsid w:val="00B501F7"/>
    <w:rsid w:val="00B7105F"/>
    <w:rsid w:val="00B73E8A"/>
    <w:rsid w:val="00C12EEC"/>
    <w:rsid w:val="00C834E3"/>
    <w:rsid w:val="00C92DED"/>
    <w:rsid w:val="00CB56B5"/>
    <w:rsid w:val="00CD1D43"/>
    <w:rsid w:val="00D22587"/>
    <w:rsid w:val="00D251FE"/>
    <w:rsid w:val="00D9295C"/>
    <w:rsid w:val="00E32325"/>
    <w:rsid w:val="00ED2D4F"/>
    <w:rsid w:val="00EE4B4B"/>
    <w:rsid w:val="00F07350"/>
    <w:rsid w:val="00F07689"/>
    <w:rsid w:val="00F253CC"/>
    <w:rsid w:val="00F85021"/>
    <w:rsid w:val="00FC7A16"/>
    <w:rsid w:val="00FD03C6"/>
    <w:rsid w:val="00FD0A43"/>
    <w:rsid w:val="00FD3B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73902"/>
  <w15:chartTrackingRefBased/>
  <w15:docId w15:val="{93E79C74-F099-4567-95E4-C7D3326F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8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C5832"/>
    <w:pPr>
      <w:spacing w:after="0" w:line="240" w:lineRule="auto"/>
    </w:pPr>
  </w:style>
  <w:style w:type="paragraph" w:styleId="Prrafodelista">
    <w:name w:val="List Paragraph"/>
    <w:basedOn w:val="Normal"/>
    <w:uiPriority w:val="1"/>
    <w:qFormat/>
    <w:rsid w:val="001C5832"/>
    <w:pPr>
      <w:ind w:left="720"/>
      <w:contextualSpacing/>
    </w:pPr>
  </w:style>
  <w:style w:type="paragraph" w:styleId="NormalWeb">
    <w:name w:val="Normal (Web)"/>
    <w:basedOn w:val="Normal"/>
    <w:uiPriority w:val="99"/>
    <w:semiHidden/>
    <w:unhideWhenUsed/>
    <w:rsid w:val="006138C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7684">
      <w:bodyDiv w:val="1"/>
      <w:marLeft w:val="0"/>
      <w:marRight w:val="0"/>
      <w:marTop w:val="0"/>
      <w:marBottom w:val="0"/>
      <w:divBdr>
        <w:top w:val="none" w:sz="0" w:space="0" w:color="auto"/>
        <w:left w:val="none" w:sz="0" w:space="0" w:color="auto"/>
        <w:bottom w:val="none" w:sz="0" w:space="0" w:color="auto"/>
        <w:right w:val="none" w:sz="0" w:space="0" w:color="auto"/>
      </w:divBdr>
    </w:div>
    <w:div w:id="1018233532">
      <w:bodyDiv w:val="1"/>
      <w:marLeft w:val="0"/>
      <w:marRight w:val="0"/>
      <w:marTop w:val="0"/>
      <w:marBottom w:val="0"/>
      <w:divBdr>
        <w:top w:val="none" w:sz="0" w:space="0" w:color="auto"/>
        <w:left w:val="none" w:sz="0" w:space="0" w:color="auto"/>
        <w:bottom w:val="none" w:sz="0" w:space="0" w:color="auto"/>
        <w:right w:val="none" w:sz="0" w:space="0" w:color="auto"/>
      </w:divBdr>
    </w:div>
    <w:div w:id="1018697551">
      <w:bodyDiv w:val="1"/>
      <w:marLeft w:val="0"/>
      <w:marRight w:val="0"/>
      <w:marTop w:val="0"/>
      <w:marBottom w:val="0"/>
      <w:divBdr>
        <w:top w:val="none" w:sz="0" w:space="0" w:color="auto"/>
        <w:left w:val="none" w:sz="0" w:space="0" w:color="auto"/>
        <w:bottom w:val="none" w:sz="0" w:space="0" w:color="auto"/>
        <w:right w:val="none" w:sz="0" w:space="0" w:color="auto"/>
      </w:divBdr>
    </w:div>
    <w:div w:id="171095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02227-6B15-48C2-BEA5-3BC744FE6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2297</Words>
  <Characters>12635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Acer</cp:lastModifiedBy>
  <cp:revision>33</cp:revision>
  <dcterms:created xsi:type="dcterms:W3CDTF">2025-03-24T16:52:00Z</dcterms:created>
  <dcterms:modified xsi:type="dcterms:W3CDTF">2025-03-24T19:10:00Z</dcterms:modified>
</cp:coreProperties>
</file>